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60"/>
                <w:szCs w:val="60"/>
              </w:rPr>
            </w:pPr>
            <w:r w:rsidDel="00000000" w:rsidR="00000000" w:rsidRPr="00000000">
              <w:rPr>
                <w:b w:val="1"/>
                <w:bCs w:val="1"/>
                <w:sz w:val="60"/>
                <w:szCs w:val="60"/>
                <w:rtl w:val="0"/>
              </w:rPr>
              <w:t xml:space="preserve">Year 10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60"/>
                <w:szCs w:val="60"/>
              </w:rPr>
            </w:pPr>
            <w:r w:rsidDel="00000000" w:rsidR="00000000" w:rsidRPr="00000000">
              <w:rPr>
                <w:b w:val="1"/>
                <w:bCs w:val="1"/>
                <w:sz w:val="60"/>
                <w:szCs w:val="60"/>
                <w:rtl w:val="0"/>
              </w:rPr>
              <w:t xml:space="preserve">Unit 1- Introduction to IGCSE Global Perspectives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6"/>
                <w:szCs w:val="36"/>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5810250" cy="3860800"/>
                  <wp:effectExtent b="0" l="0" r="0" t="0"/>
                  <wp:docPr id="18" name="image13.png"/>
                  <a:graphic>
                    <a:graphicData uri="http://schemas.openxmlformats.org/drawingml/2006/picture">
                      <pic:pic>
                        <pic:nvPicPr>
                          <pic:cNvPr id="0" name="image13.png"/>
                          <pic:cNvPicPr preferRelativeResize="0"/>
                        </pic:nvPicPr>
                        <pic:blipFill>
                          <a:blip r:embed="rId6"/>
                          <a:srcRect b="0" l="0" r="0" t="0"/>
                          <a:stretch>
                            <a:fillRect/>
                          </a:stretch>
                        </pic:blipFill>
                        <pic:spPr>
                          <a:xfrm>
                            <a:off x="0" y="0"/>
                            <a:ext cx="5810250"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48"/>
                <w:szCs w:val="48"/>
              </w:rPr>
            </w:pPr>
            <w:r w:rsidDel="00000000" w:rsidR="00000000" w:rsidRPr="00000000">
              <w:rPr>
                <w:b w:val="1"/>
                <w:bCs w:val="1"/>
                <w:sz w:val="48"/>
                <w:szCs w:val="48"/>
                <w:rtl w:val="0"/>
              </w:rPr>
              <w:t xml:space="preserve">Student Workbook</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b w:val="1"/>
                <w:bCs w:val="1"/>
                <w:sz w:val="48"/>
                <w:szCs w:val="48"/>
                <w:rtl w:val="0"/>
              </w:rPr>
              <w:t xml:space="preserve">Name: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rtl w:val="0"/>
              </w:rPr>
            </w:r>
          </w:p>
        </w:tc>
      </w:tr>
    </w:tbl>
    <w:p w:rsidR="00000000" w:rsidDel="00000000" w:rsidP="00000000" w:rsidRDefault="00000000" w:rsidRPr="00000000" w14:paraId="0000000E">
      <w:pPr>
        <w:pageBreakBefore w:val="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Introduction to the course</w:t>
            </w:r>
          </w:p>
        </w:tc>
      </w:tr>
    </w:tbl>
    <w:p w:rsidR="00000000" w:rsidDel="00000000" w:rsidP="00000000" w:rsidRDefault="00000000" w:rsidRPr="00000000" w14:paraId="00000010">
      <w:pPr>
        <w:pageBreakBefore w:val="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This 8-week introduction aims to introduce you to some of the key concepts and skills in the </w:t>
            </w:r>
            <w:r w:rsidDel="00000000" w:rsidR="00000000" w:rsidRPr="00000000">
              <w:rPr>
                <w:b w:val="1"/>
                <w:bCs w:val="1"/>
                <w:sz w:val="32"/>
                <w:szCs w:val="32"/>
                <w:u w:val="single"/>
                <w:rtl w:val="0"/>
              </w:rPr>
              <w:t xml:space="preserve">Cambridge IGCSE Global Perspectives course</w:t>
            </w:r>
            <w:r w:rsidDel="00000000" w:rsidR="00000000" w:rsidRPr="00000000">
              <w:rPr>
                <w:sz w:val="32"/>
                <w:szCs w:val="32"/>
                <w:u w:val="single"/>
                <w:rtl w:val="0"/>
              </w:rPr>
              <w:t xml:space="preserve">.</w:t>
            </w:r>
            <w:r w:rsidDel="00000000" w:rsidR="00000000" w:rsidRPr="00000000">
              <w:rPr>
                <w:sz w:val="32"/>
                <w:szCs w:val="32"/>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Global Perspectives is a course in which you will engage with a variety of global issues and seek to try and understand different perspectives, to develop your information literacy and critical thinking skills, as well as your ability to collaborate and lead in taking action on global issues. </w:t>
            </w:r>
          </w:p>
        </w:tc>
      </w:tr>
    </w:tbl>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15"/>
        <w:gridCol w:w="5145"/>
        <w:tblGridChange w:id="0">
          <w:tblGrid>
            <w:gridCol w:w="4215"/>
            <w:gridCol w:w="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line="240" w:lineRule="auto"/>
              <w:ind w:left="0" w:firstLine="0"/>
              <w:rPr>
                <w:color w:val="595959"/>
                <w:sz w:val="34"/>
                <w:szCs w:val="34"/>
              </w:rPr>
            </w:pPr>
            <w:r w:rsidDel="00000000" w:rsidR="00000000" w:rsidRPr="00000000">
              <w:rPr>
                <w:b w:val="1"/>
                <w:bCs w:val="1"/>
                <w:color w:val="595959"/>
                <w:sz w:val="34"/>
                <w:szCs w:val="34"/>
                <w:rtl w:val="0"/>
              </w:rPr>
              <w:t xml:space="preserve">Component 1:</w:t>
            </w:r>
            <w:r w:rsidDel="00000000" w:rsidR="00000000" w:rsidRPr="00000000">
              <w:rPr>
                <w:b w:val="1"/>
                <w:bCs w:val="1"/>
                <w:color w:val="ff0000"/>
                <w:sz w:val="34"/>
                <w:szCs w:val="34"/>
                <w:rtl w:val="0"/>
              </w:rPr>
              <w:t xml:space="preserve"> Written Examination</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35%</w:t>
            </w:r>
          </w:p>
          <w:p w:rsidR="00000000" w:rsidDel="00000000" w:rsidP="00000000" w:rsidRDefault="00000000" w:rsidRPr="00000000" w14:paraId="00000017">
            <w:pPr>
              <w:pageBreakBefore w:val="0"/>
              <w:widowControl w:val="0"/>
              <w:spacing w:before="128" w:line="240" w:lineRule="auto"/>
              <w:rPr>
                <w:color w:val="595959"/>
                <w:sz w:val="34"/>
                <w:szCs w:val="34"/>
              </w:rPr>
            </w:pPr>
            <w:r w:rsidDel="00000000" w:rsidR="00000000" w:rsidRPr="00000000">
              <w:rPr>
                <w:color w:val="595959"/>
                <w:sz w:val="34"/>
                <w:szCs w:val="34"/>
                <w:rtl w:val="0"/>
              </w:rPr>
              <w:t xml:space="preserve"> </w:t>
            </w:r>
          </w:p>
          <w:p w:rsidR="00000000" w:rsidDel="00000000" w:rsidP="00000000" w:rsidRDefault="00000000" w:rsidRPr="00000000" w14:paraId="00000018">
            <w:pPr>
              <w:pageBreakBefore w:val="0"/>
              <w:widowControl w:val="0"/>
              <w:spacing w:before="128" w:line="240" w:lineRule="auto"/>
              <w:ind w:left="0" w:firstLine="0"/>
              <w:rPr>
                <w:color w:val="595959"/>
                <w:sz w:val="34"/>
                <w:szCs w:val="34"/>
              </w:rPr>
            </w:pPr>
            <w:r w:rsidDel="00000000" w:rsidR="00000000" w:rsidRPr="00000000">
              <w:rPr>
                <w:b w:val="1"/>
                <w:bCs w:val="1"/>
                <w:color w:val="595959"/>
                <w:sz w:val="34"/>
                <w:szCs w:val="34"/>
                <w:rtl w:val="0"/>
              </w:rPr>
              <w:t xml:space="preserve">Component 2: </w:t>
            </w:r>
            <w:r w:rsidDel="00000000" w:rsidR="00000000" w:rsidRPr="00000000">
              <w:rPr>
                <w:b w:val="1"/>
                <w:bCs w:val="1"/>
                <w:color w:val="ff0000"/>
                <w:sz w:val="34"/>
                <w:szCs w:val="34"/>
                <w:rtl w:val="0"/>
              </w:rPr>
              <w:t xml:space="preserve">Individual Research Report</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30%</w:t>
            </w:r>
          </w:p>
          <w:p w:rsidR="00000000" w:rsidDel="00000000" w:rsidP="00000000" w:rsidRDefault="00000000" w:rsidRPr="00000000" w14:paraId="00000019">
            <w:pPr>
              <w:pageBreakBefore w:val="0"/>
              <w:widowControl w:val="0"/>
              <w:spacing w:before="128" w:line="240" w:lineRule="auto"/>
              <w:ind w:left="-90" w:hanging="225"/>
              <w:rPr>
                <w:color w:val="595959"/>
                <w:sz w:val="34"/>
                <w:szCs w:val="34"/>
              </w:rPr>
            </w:pPr>
            <w:r w:rsidDel="00000000" w:rsidR="00000000" w:rsidRPr="00000000">
              <w:rPr>
                <w:rtl w:val="0"/>
              </w:rPr>
            </w:r>
          </w:p>
          <w:p w:rsidR="00000000" w:rsidDel="00000000" w:rsidP="00000000" w:rsidRDefault="00000000" w:rsidRPr="00000000" w14:paraId="0000001A">
            <w:pPr>
              <w:pageBreakBefore w:val="0"/>
              <w:widowControl w:val="0"/>
              <w:spacing w:before="128" w:line="240" w:lineRule="auto"/>
              <w:ind w:left="0" w:firstLine="0"/>
              <w:rPr>
                <w:sz w:val="8"/>
                <w:szCs w:val="8"/>
              </w:rPr>
            </w:pPr>
            <w:r w:rsidDel="00000000" w:rsidR="00000000" w:rsidRPr="00000000">
              <w:rPr>
                <w:b w:val="1"/>
                <w:bCs w:val="1"/>
                <w:color w:val="595959"/>
                <w:sz w:val="34"/>
                <w:szCs w:val="34"/>
                <w:rtl w:val="0"/>
              </w:rPr>
              <w:t xml:space="preserve">Component 3: </w:t>
            </w:r>
            <w:r w:rsidDel="00000000" w:rsidR="00000000" w:rsidRPr="00000000">
              <w:rPr>
                <w:b w:val="1"/>
                <w:bCs w:val="1"/>
                <w:color w:val="ff0000"/>
                <w:sz w:val="34"/>
                <w:szCs w:val="34"/>
                <w:rtl w:val="0"/>
              </w:rPr>
              <w:t xml:space="preserve">Team Project</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9050" distT="19050" distL="19050" distR="19050">
                  <wp:extent cx="3113661" cy="2747963"/>
                  <wp:effectExtent b="0" l="0" r="0" t="0"/>
                  <wp:docPr id="9" name="image15.png"/>
                  <a:graphic>
                    <a:graphicData uri="http://schemas.openxmlformats.org/drawingml/2006/picture">
                      <pic:pic>
                        <pic:nvPicPr>
                          <pic:cNvPr id="0" name="image15.png"/>
                          <pic:cNvPicPr preferRelativeResize="0"/>
                        </pic:nvPicPr>
                        <pic:blipFill>
                          <a:blip r:embed="rId7"/>
                          <a:srcRect b="0" l="0" r="0" t="0"/>
                          <a:stretch>
                            <a:fillRect/>
                          </a:stretch>
                        </pic:blipFill>
                        <pic:spPr>
                          <a:xfrm>
                            <a:off x="0" y="0"/>
                            <a:ext cx="3113661" cy="27479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hyperlink r:id="rId8">
              <w:r w:rsidDel="00000000" w:rsidR="00000000" w:rsidRPr="00000000">
                <w:rPr>
                  <w:b w:val="1"/>
                  <w:bCs w:val="1"/>
                  <w:color w:val="1155cc"/>
                  <w:sz w:val="32"/>
                  <w:szCs w:val="32"/>
                  <w:u w:val="single"/>
                  <w:rtl w:val="0"/>
                </w:rPr>
                <w:t xml:space="preserve">Link to complete  IGCSE Syllabus</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tc>
      </w:tr>
    </w:tbl>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Lesson 1- Introduction to Global Perspectives</w:t>
            </w:r>
          </w:p>
        </w:tc>
      </w:tr>
    </w:tbl>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ind w:left="0" w:firstLine="0"/>
        <w:rPr>
          <w:b w:val="1"/>
          <w:bCs w:val="1"/>
          <w:sz w:val="24"/>
          <w:szCs w:val="24"/>
        </w:rPr>
      </w:pPr>
      <w:r w:rsidDel="00000000" w:rsidR="00000000" w:rsidRPr="00000000">
        <w:rPr>
          <w:b w:val="1"/>
          <w:bCs w:val="1"/>
          <w:sz w:val="24"/>
          <w:szCs w:val="24"/>
          <w:rtl w:val="0"/>
        </w:rPr>
        <w:t xml:space="preserve">What are the most serious issues for humanity?- ranking and justification</w:t>
      </w:r>
    </w:p>
    <w:p w:rsidR="00000000" w:rsidDel="00000000" w:rsidP="00000000" w:rsidRDefault="00000000" w:rsidRPr="00000000" w14:paraId="00000027">
      <w:pPr>
        <w:pageBreakBefore w:val="0"/>
        <w:ind w:left="720" w:firstLine="0"/>
        <w:rPr>
          <w:b w:val="1"/>
          <w:bCs w:val="1"/>
          <w:sz w:val="24"/>
          <w:szCs w:val="24"/>
        </w:rPr>
      </w:pPr>
      <w:r w:rsidDel="00000000" w:rsidR="00000000" w:rsidRPr="00000000">
        <w:rPr>
          <w:rtl w:val="0"/>
        </w:rPr>
      </w:r>
    </w:p>
    <w:p w:rsidR="00000000" w:rsidDel="00000000" w:rsidP="00000000" w:rsidRDefault="00000000" w:rsidRPr="00000000" w14:paraId="00000028">
      <w:pPr>
        <w:pageBreakBefore w:val="0"/>
        <w:ind w:left="720" w:firstLine="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4524375" cy="4252913"/>
                <wp:effectExtent b="0" l="0" r="0" t="0"/>
                <wp:docPr id="2" name=""/>
                <a:graphic>
                  <a:graphicData uri="http://schemas.microsoft.com/office/word/2010/wordprocessingGroup">
                    <wpg:wgp>
                      <wpg:cNvGrpSpPr/>
                      <wpg:grpSpPr>
                        <a:xfrm>
                          <a:off x="833225" y="107825"/>
                          <a:ext cx="4524375" cy="4252913"/>
                          <a:chOff x="833225" y="107825"/>
                          <a:chExt cx="5077900" cy="4577975"/>
                        </a:xfrm>
                      </wpg:grpSpPr>
                      <wps:wsp>
                        <wps:cNvSpPr txBox="1"/>
                        <wps:cNvPr id="23" name="Shape 23"/>
                        <wps:spPr>
                          <a:xfrm>
                            <a:off x="2636950" y="107825"/>
                            <a:ext cx="1725300" cy="7941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24" name="Shape 24"/>
                        <wps:spPr>
                          <a:xfrm>
                            <a:off x="1784100" y="1078300"/>
                            <a:ext cx="1627200" cy="813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25" name="Shape 25"/>
                        <wps:spPr>
                          <a:xfrm>
                            <a:off x="3548600" y="1097825"/>
                            <a:ext cx="15684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26" name="Shape 26"/>
                        <wps:spPr>
                          <a:xfrm>
                            <a:off x="3597600" y="1112700"/>
                            <a:ext cx="1568400" cy="8313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91425" lIns="91425" spcFirstLastPara="1" rIns="91425" wrap="square" tIns="91425">
                          <a:spAutoFit/>
                        </wps:bodyPr>
                      </wps:wsp>
                      <wps:wsp>
                        <wps:cNvSpPr txBox="1"/>
                        <wps:cNvPr id="27" name="Shape 27"/>
                        <wps:spPr>
                          <a:xfrm>
                            <a:off x="833225" y="2029175"/>
                            <a:ext cx="1627200" cy="813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28" name="Shape 28"/>
                        <wps:spPr>
                          <a:xfrm>
                            <a:off x="2617325" y="2029175"/>
                            <a:ext cx="1627200" cy="813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29" name="Shape 29"/>
                        <wps:spPr>
                          <a:xfrm>
                            <a:off x="4391625" y="2068375"/>
                            <a:ext cx="1519500" cy="7941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30" name="Shape 30"/>
                        <wps:spPr>
                          <a:xfrm>
                            <a:off x="1813500" y="2950625"/>
                            <a:ext cx="1627200" cy="7941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31" name="Shape 31"/>
                        <wps:spPr>
                          <a:xfrm>
                            <a:off x="3558400" y="2960425"/>
                            <a:ext cx="1519500" cy="7941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32" name="Shape 32"/>
                        <wps:spPr>
                          <a:xfrm>
                            <a:off x="2607525" y="3891700"/>
                            <a:ext cx="1627200" cy="7941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4524375" cy="4252913"/>
                <wp:effectExtent b="0" l="0" r="0" t="0"/>
                <wp:docPr id="2"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4524375" cy="425291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9">
      <w:pPr>
        <w:pageBreakBefore w:val="0"/>
        <w:ind w:left="0" w:firstLine="0"/>
        <w:rPr>
          <w:b w:val="1"/>
          <w:bCs w:val="1"/>
          <w:sz w:val="24"/>
          <w:szCs w:val="24"/>
        </w:rPr>
      </w:pPr>
      <w:r w:rsidDel="00000000" w:rsidR="00000000" w:rsidRPr="00000000">
        <w:rPr>
          <w:rtl w:val="0"/>
        </w:rPr>
      </w:r>
    </w:p>
    <w:tbl>
      <w:tblPr>
        <w:tblStyle w:val="Table7"/>
        <w:tblW w:w="946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2880"/>
        <w:gridCol w:w="2880"/>
        <w:tblGridChange w:id="0">
          <w:tblGrid>
            <w:gridCol w:w="3705"/>
            <w:gridCol w:w="2880"/>
            <w:gridCol w:w="28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RELIGIOUS CONFLICTS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POVERTY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DEFORESTATION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CRIME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GENDER INEQUALITY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HEALTH PANDEMIC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RACISM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FOOD AND WATER SECURITY</w:t>
            </w:r>
          </w:p>
        </w:tc>
      </w:tr>
    </w:tbl>
    <w:p w:rsidR="00000000" w:rsidDel="00000000" w:rsidP="00000000" w:rsidRDefault="00000000" w:rsidRPr="00000000" w14:paraId="00000033">
      <w:pPr>
        <w:pageBreakBefore w:val="0"/>
        <w:ind w:left="0" w:firstLine="0"/>
        <w:rPr>
          <w:b w:val="1"/>
          <w:bCs w:val="1"/>
          <w:sz w:val="24"/>
          <w:szCs w:val="24"/>
        </w:rPr>
      </w:pPr>
      <w:r w:rsidDel="00000000" w:rsidR="00000000" w:rsidRPr="00000000">
        <w:rPr>
          <w:rtl w:val="0"/>
        </w:rPr>
      </w:r>
    </w:p>
    <w:tbl>
      <w:tblPr>
        <w:tblStyle w:val="Table8"/>
        <w:tblW w:w="9450.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0"/>
        <w:tblGridChange w:id="0">
          <w:tblGrid>
            <w:gridCol w:w="94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Which issue is the most significant? And why?</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p w:rsidR="00000000" w:rsidDel="00000000" w:rsidP="00000000" w:rsidRDefault="00000000" w:rsidRPr="00000000" w14:paraId="00000038">
      <w:pPr>
        <w:pageBreakBefore w:val="0"/>
        <w:rPr>
          <w:b w:val="1"/>
          <w:bCs w:val="1"/>
        </w:rPr>
      </w:pPr>
      <w:r w:rsidDel="00000000" w:rsidR="00000000" w:rsidRPr="00000000">
        <w:rPr>
          <w:rtl w:val="0"/>
        </w:rPr>
      </w:r>
    </w:p>
    <w:p w:rsidR="00000000" w:rsidDel="00000000" w:rsidP="00000000" w:rsidRDefault="00000000" w:rsidRPr="00000000" w14:paraId="00000039">
      <w:pPr>
        <w:pageBreakBefore w:val="0"/>
        <w:rPr>
          <w:b w:val="1"/>
          <w:bCs w:val="1"/>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3A">
            <w:pPr>
              <w:pageBreakBefore w:val="0"/>
              <w:jc w:val="center"/>
              <w:rPr>
                <w:b w:val="1"/>
                <w:bCs w:val="1"/>
                <w:sz w:val="32"/>
                <w:szCs w:val="32"/>
              </w:rPr>
            </w:pPr>
            <w:r w:rsidDel="00000000" w:rsidR="00000000" w:rsidRPr="00000000">
              <w:rPr>
                <w:b w:val="1"/>
                <w:bCs w:val="1"/>
                <w:sz w:val="32"/>
                <w:szCs w:val="32"/>
                <w:rtl w:val="0"/>
              </w:rPr>
              <w:t xml:space="preserve">Gallery Walk Activity</w:t>
            </w:r>
          </w:p>
        </w:tc>
      </w:tr>
    </w:tbl>
    <w:p w:rsidR="00000000" w:rsidDel="00000000" w:rsidP="00000000" w:rsidRDefault="00000000" w:rsidRPr="00000000" w14:paraId="0000003B">
      <w:pPr>
        <w:pageBreakBefore w:val="0"/>
        <w:rPr>
          <w:b w:val="1"/>
          <w:bCs w:val="1"/>
        </w:rPr>
      </w:pPr>
      <w:r w:rsidDel="00000000" w:rsidR="00000000" w:rsidRPr="00000000">
        <w:rPr>
          <w:rtl w:val="0"/>
        </w:rPr>
      </w:r>
    </w:p>
    <w:p w:rsidR="00000000" w:rsidDel="00000000" w:rsidP="00000000" w:rsidRDefault="00000000" w:rsidRPr="00000000" w14:paraId="0000003C">
      <w:pPr>
        <w:pageBreakBefore w:val="0"/>
        <w:rPr>
          <w:b w:val="1"/>
          <w:bCs w:val="1"/>
        </w:rPr>
      </w:pPr>
      <w:r w:rsidDel="00000000" w:rsidR="00000000" w:rsidRPr="00000000">
        <w:rPr>
          <w:b w:val="1"/>
          <w:bCs w:val="1"/>
          <w:rtl w:val="0"/>
        </w:rPr>
        <w:t xml:space="preserve">Look at the 8 images around the classroom that relate to one of the global perspectives topics. Which topic does it link to?</w:t>
      </w:r>
    </w:p>
    <w:p w:rsidR="00000000" w:rsidDel="00000000" w:rsidP="00000000" w:rsidRDefault="00000000" w:rsidRPr="00000000" w14:paraId="0000003D">
      <w:pPr>
        <w:pageBreakBefore w:val="0"/>
        <w:rPr>
          <w:b w:val="1"/>
          <w:bCs w:val="1"/>
        </w:rPr>
      </w:pPr>
      <w:r w:rsidDel="00000000" w:rsidR="00000000" w:rsidRPr="00000000">
        <w:rPr>
          <w:rtl w:val="0"/>
        </w:rPr>
      </w:r>
    </w:p>
    <w:p w:rsidR="00000000" w:rsidDel="00000000" w:rsidP="00000000" w:rsidRDefault="00000000" w:rsidRPr="00000000" w14:paraId="0000003E">
      <w:pPr>
        <w:pageBreakBefore w:val="0"/>
        <w:rPr>
          <w:b w:val="1"/>
          <w:bCs w:val="1"/>
        </w:rPr>
      </w:pPr>
      <w:r w:rsidDel="00000000" w:rsidR="00000000" w:rsidRPr="00000000">
        <w:rPr/>
        <w:drawing>
          <wp:inline distB="114300" distT="114300" distL="114300" distR="114300">
            <wp:extent cx="5943600" cy="876300"/>
            <wp:effectExtent b="0" l="0" r="0" t="0"/>
            <wp:docPr id="6"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94360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pageBreakBefore w:val="0"/>
        <w:rPr>
          <w:b w:val="1"/>
          <w:bCs w:val="1"/>
        </w:rPr>
      </w:pPr>
      <w:r w:rsidDel="00000000" w:rsidR="00000000" w:rsidRPr="00000000">
        <w:rPr>
          <w:rtl w:val="0"/>
        </w:rPr>
      </w:r>
    </w:p>
    <w:tbl>
      <w:tblPr>
        <w:tblStyle w:val="Table10"/>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5"/>
        <w:gridCol w:w="3555"/>
        <w:gridCol w:w="4965"/>
        <w:tblGridChange w:id="0">
          <w:tblGrid>
            <w:gridCol w:w="825"/>
            <w:gridCol w:w="3555"/>
            <w:gridCol w:w="496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Photo</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What does it show? Where is it?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Which of the 8 Exam topics does it link 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rtl w:val="0"/>
              </w:rPr>
            </w:r>
          </w:p>
        </w:tc>
      </w:tr>
    </w:tbl>
    <w:p w:rsidR="00000000" w:rsidDel="00000000" w:rsidP="00000000" w:rsidRDefault="00000000" w:rsidRPr="00000000" w14:paraId="0000005B">
      <w:pPr>
        <w:pageBreakBefore w:val="0"/>
        <w:rPr>
          <w:b w:val="1"/>
          <w:bCs w:val="1"/>
        </w:rPr>
      </w:pPr>
      <w:r w:rsidDel="00000000" w:rsidR="00000000" w:rsidRPr="00000000">
        <w:rPr>
          <w:rtl w:val="0"/>
        </w:rPr>
      </w:r>
    </w:p>
    <w:p w:rsidR="00000000" w:rsidDel="00000000" w:rsidP="00000000" w:rsidRDefault="00000000" w:rsidRPr="00000000" w14:paraId="0000005C">
      <w:pPr>
        <w:pageBreakBefore w:val="0"/>
        <w:rPr>
          <w:b w:val="1"/>
          <w:bCs w:val="1"/>
        </w:rPr>
      </w:pPr>
      <w:r w:rsidDel="00000000" w:rsidR="00000000" w:rsidRPr="00000000">
        <w:rPr>
          <w:rtl w:val="0"/>
        </w:rPr>
      </w:r>
    </w:p>
    <w:p w:rsidR="00000000" w:rsidDel="00000000" w:rsidP="00000000" w:rsidRDefault="00000000" w:rsidRPr="00000000" w14:paraId="0000005D">
      <w:pPr>
        <w:pageBreakBefore w:val="0"/>
        <w:rPr>
          <w:b w:val="1"/>
          <w:bCs w:val="1"/>
          <w:sz w:val="28"/>
          <w:szCs w:val="28"/>
        </w:rPr>
      </w:pPr>
      <w:r w:rsidDel="00000000" w:rsidR="00000000" w:rsidRPr="00000000">
        <w:rPr>
          <w:b w:val="1"/>
          <w:bCs w:val="1"/>
          <w:sz w:val="28"/>
          <w:szCs w:val="28"/>
          <w:rtl w:val="0"/>
        </w:rPr>
        <w:t xml:space="preserve">Watch this </w:t>
      </w:r>
      <w:hyperlink r:id="rId11">
        <w:r w:rsidDel="00000000" w:rsidR="00000000" w:rsidRPr="00000000">
          <w:rPr>
            <w:b w:val="1"/>
            <w:bCs w:val="1"/>
            <w:color w:val="1155cc"/>
            <w:sz w:val="28"/>
            <w:szCs w:val="28"/>
            <w:u w:val="single"/>
            <w:rtl w:val="0"/>
          </w:rPr>
          <w:t xml:space="preserve">video</w:t>
        </w:r>
      </w:hyperlink>
      <w:r w:rsidDel="00000000" w:rsidR="00000000" w:rsidRPr="00000000">
        <w:rPr>
          <w:b w:val="1"/>
          <w:bCs w:val="1"/>
          <w:sz w:val="28"/>
          <w:szCs w:val="28"/>
          <w:rtl w:val="0"/>
        </w:rPr>
        <w:t xml:space="preserve">  about the importance of the UN's Sustainable Development Goals for homework</w:t>
      </w:r>
    </w:p>
    <w:p w:rsidR="00000000" w:rsidDel="00000000" w:rsidP="00000000" w:rsidRDefault="00000000" w:rsidRPr="00000000" w14:paraId="0000005E">
      <w:pPr>
        <w:pageBreakBefore w:val="0"/>
        <w:rPr>
          <w:b w:val="1"/>
          <w:bCs w:val="1"/>
          <w:sz w:val="28"/>
          <w:szCs w:val="28"/>
        </w:rPr>
      </w:pPr>
      <w:r w:rsidDel="00000000" w:rsidR="00000000" w:rsidRPr="00000000">
        <w:rPr>
          <w:rtl w:val="0"/>
        </w:rPr>
      </w:r>
    </w:p>
    <w:p w:rsidR="00000000" w:rsidDel="00000000" w:rsidP="00000000" w:rsidRDefault="00000000" w:rsidRPr="00000000" w14:paraId="0000005F">
      <w:pPr>
        <w:pageBreakBefore w:val="0"/>
        <w:rPr>
          <w:b w:val="1"/>
          <w:bCs w:val="1"/>
        </w:rPr>
      </w:pPr>
      <w:r w:rsidDel="00000000" w:rsidR="00000000" w:rsidRPr="00000000">
        <w:rPr>
          <w:rtl w:val="0"/>
        </w:rPr>
      </w:r>
    </w:p>
    <w:p w:rsidR="00000000" w:rsidDel="00000000" w:rsidP="00000000" w:rsidRDefault="00000000" w:rsidRPr="00000000" w14:paraId="00000060">
      <w:pPr>
        <w:pageBreakBefore w:val="0"/>
        <w:rPr>
          <w:b w:val="1"/>
          <w:bCs w:val="1"/>
        </w:rPr>
      </w:pPr>
      <w:r w:rsidDel="00000000" w:rsidR="00000000" w:rsidRPr="00000000">
        <w:rPr>
          <w:rtl w:val="0"/>
        </w:rPr>
      </w:r>
    </w:p>
    <w:p w:rsidR="00000000" w:rsidDel="00000000" w:rsidP="00000000" w:rsidRDefault="00000000" w:rsidRPr="00000000" w14:paraId="00000061">
      <w:pPr>
        <w:pageBreakBefore w:val="0"/>
        <w:rPr>
          <w:b w:val="1"/>
          <w:bCs w:val="1"/>
        </w:rPr>
      </w:pPr>
      <w:r w:rsidDel="00000000" w:rsidR="00000000" w:rsidRPr="00000000">
        <w:rPr>
          <w:rtl w:val="0"/>
        </w:rPr>
      </w:r>
    </w:p>
    <w:p w:rsidR="00000000" w:rsidDel="00000000" w:rsidP="00000000" w:rsidRDefault="00000000" w:rsidRPr="00000000" w14:paraId="00000062">
      <w:pPr>
        <w:pageBreakBefore w:val="0"/>
        <w:rPr>
          <w:b w:val="1"/>
          <w:bCs w:val="1"/>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Lesson 2 - Sustainable Development Goals ( SDGs)</w:t>
            </w:r>
          </w:p>
        </w:tc>
      </w:tr>
    </w:tbl>
    <w:p w:rsidR="00000000" w:rsidDel="00000000" w:rsidP="00000000" w:rsidRDefault="00000000" w:rsidRPr="00000000" w14:paraId="00000064">
      <w:pPr>
        <w:pageBreakBefore w:val="0"/>
        <w:rPr>
          <w:b w:val="1"/>
          <w:bCs w:val="1"/>
          <w:sz w:val="24"/>
          <w:szCs w:val="24"/>
        </w:rPr>
      </w:pPr>
      <w:r w:rsidDel="00000000" w:rsidR="00000000" w:rsidRPr="00000000">
        <w:rPr>
          <w:rtl w:val="0"/>
        </w:rPr>
      </w:r>
    </w:p>
    <w:p w:rsidR="00000000" w:rsidDel="00000000" w:rsidP="00000000" w:rsidRDefault="00000000" w:rsidRPr="00000000" w14:paraId="00000065">
      <w:pPr>
        <w:pageBreakBefore w:val="0"/>
        <w:rPr>
          <w:b w:val="1"/>
          <w:bCs w:val="1"/>
          <w:sz w:val="30"/>
          <w:szCs w:val="30"/>
        </w:rPr>
      </w:pPr>
      <w:r w:rsidDel="00000000" w:rsidR="00000000" w:rsidRPr="00000000">
        <w:rPr>
          <w:b w:val="1"/>
          <w:bCs w:val="1"/>
          <w:sz w:val="30"/>
          <w:szCs w:val="30"/>
          <w:rtl w:val="0"/>
        </w:rPr>
        <w:t xml:space="preserve">The United Nations has outlined 17 goals - a blueprint or the “ultimate to do list” for the future of the planet.</w:t>
      </w:r>
    </w:p>
    <w:p w:rsidR="00000000" w:rsidDel="00000000" w:rsidP="00000000" w:rsidRDefault="00000000" w:rsidRPr="00000000" w14:paraId="00000066">
      <w:pPr>
        <w:pageBreakBefore w:val="0"/>
        <w:rPr>
          <w:b w:val="1"/>
          <w:bCs w:val="1"/>
          <w:sz w:val="24"/>
          <w:szCs w:val="24"/>
        </w:rPr>
      </w:pPr>
      <w:r w:rsidDel="00000000" w:rsidR="00000000" w:rsidRPr="00000000">
        <w:rPr>
          <w:rtl w:val="0"/>
        </w:rPr>
      </w:r>
    </w:p>
    <w:p w:rsidR="00000000" w:rsidDel="00000000" w:rsidP="00000000" w:rsidRDefault="00000000" w:rsidRPr="00000000" w14:paraId="00000067">
      <w:pPr>
        <w:pageBreakBefore w:val="0"/>
        <w:rPr>
          <w:b w:val="1"/>
          <w:bCs w:val="1"/>
        </w:rPr>
      </w:pPr>
      <w:r w:rsidDel="00000000" w:rsidR="00000000" w:rsidRPr="00000000">
        <w:rPr>
          <w:b w:val="1"/>
          <w:bCs w:val="1"/>
          <w:sz w:val="24"/>
          <w:szCs w:val="24"/>
        </w:rPr>
        <w:drawing>
          <wp:inline distB="114300" distT="114300" distL="114300" distR="114300">
            <wp:extent cx="5857875" cy="3009900"/>
            <wp:effectExtent b="0" l="0" r="0" t="0"/>
            <wp:docPr id="16" name="image8.png"/>
            <a:graphic>
              <a:graphicData uri="http://schemas.openxmlformats.org/drawingml/2006/picture">
                <pic:pic>
                  <pic:nvPicPr>
                    <pic:cNvPr id="0" name="image8.png"/>
                    <pic:cNvPicPr preferRelativeResize="0"/>
                  </pic:nvPicPr>
                  <pic:blipFill>
                    <a:blip r:embed="rId12"/>
                    <a:srcRect b="0" l="0" r="0" t="15957"/>
                    <a:stretch>
                      <a:fillRect/>
                    </a:stretch>
                  </pic:blipFill>
                  <pic:spPr>
                    <a:xfrm>
                      <a:off x="0" y="0"/>
                      <a:ext cx="5857875"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pageBreakBefore w:val="0"/>
        <w:rPr>
          <w:b w:val="1"/>
          <w:bCs w:val="1"/>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Watch this Video Introducing the UN - SDGs  </w:t>
            </w:r>
            <w:hyperlink r:id="rId13">
              <w:r w:rsidDel="00000000" w:rsidR="00000000" w:rsidRPr="00000000">
                <w:rPr>
                  <w:b w:val="1"/>
                  <w:bCs w:val="1"/>
                  <w:color w:val="1155cc"/>
                  <w:u w:val="single"/>
                  <w:rtl w:val="0"/>
                </w:rPr>
                <w:t xml:space="preserve">link </w:t>
              </w:r>
            </w:hyperlink>
            <w:r w:rsidDel="00000000" w:rsidR="00000000" w:rsidRPr="00000000">
              <w:rPr>
                <w:rtl w:val="0"/>
              </w:rPr>
            </w:r>
          </w:p>
        </w:tc>
      </w:tr>
    </w:tbl>
    <w:p w:rsidR="00000000" w:rsidDel="00000000" w:rsidP="00000000" w:rsidRDefault="00000000" w:rsidRPr="00000000" w14:paraId="0000006A">
      <w:pPr>
        <w:pageBreakBefore w:val="0"/>
        <w:rPr>
          <w:b w:val="1"/>
          <w:bCs w:val="1"/>
        </w:rPr>
      </w:pPr>
      <w:r w:rsidDel="00000000" w:rsidR="00000000" w:rsidRPr="00000000">
        <w:rPr>
          <w:rtl w:val="0"/>
        </w:rPr>
      </w:r>
    </w:p>
    <w:p w:rsidR="00000000" w:rsidDel="00000000" w:rsidP="00000000" w:rsidRDefault="00000000" w:rsidRPr="00000000" w14:paraId="0000006B">
      <w:pPr>
        <w:pageBreakBefore w:val="0"/>
        <w:rPr>
          <w:b w:val="1"/>
          <w:bCs w:val="1"/>
        </w:rPr>
      </w:pPr>
      <w:r w:rsidDel="00000000" w:rsidR="00000000" w:rsidRPr="00000000">
        <w:rPr>
          <w:b w:val="1"/>
          <w:bCs w:val="1"/>
          <w:rtl w:val="0"/>
        </w:rPr>
        <w:t xml:space="preserve">Consider one of the sustainable development goals - from this </w:t>
      </w:r>
      <w:hyperlink r:id="rId14">
        <w:r w:rsidDel="00000000" w:rsidR="00000000" w:rsidRPr="00000000">
          <w:rPr>
            <w:b w:val="1"/>
            <w:bCs w:val="1"/>
            <w:color w:val="1155cc"/>
            <w:u w:val="single"/>
            <w:rtl w:val="0"/>
          </w:rPr>
          <w:t xml:space="preserve">website</w:t>
        </w:r>
      </w:hyperlink>
      <w:r w:rsidDel="00000000" w:rsidR="00000000" w:rsidRPr="00000000">
        <w:rPr>
          <w:rtl w:val="0"/>
        </w:rPr>
      </w:r>
    </w:p>
    <w:p w:rsidR="00000000" w:rsidDel="00000000" w:rsidP="00000000" w:rsidRDefault="00000000" w:rsidRPr="00000000" w14:paraId="0000006C">
      <w:pPr>
        <w:pageBreakBefore w:val="0"/>
        <w:rPr>
          <w:b w:val="1"/>
          <w:bCs w:val="1"/>
        </w:rPr>
      </w:pPr>
      <w:r w:rsidDel="00000000" w:rsidR="00000000" w:rsidRPr="00000000">
        <w:rPr>
          <w:rtl w:val="0"/>
        </w:rPr>
      </w:r>
    </w:p>
    <w:p w:rsidR="00000000" w:rsidDel="00000000" w:rsidP="00000000" w:rsidRDefault="00000000" w:rsidRPr="00000000" w14:paraId="0000006D">
      <w:pPr>
        <w:pageBreakBefore w:val="0"/>
        <w:rPr>
          <w:b w:val="1"/>
          <w:bCs w:val="1"/>
        </w:rPr>
      </w:pPr>
      <w:r w:rsidDel="00000000" w:rsidR="00000000" w:rsidRPr="00000000">
        <w:rPr>
          <w:b w:val="1"/>
          <w:bCs w:val="1"/>
          <w:rtl w:val="0"/>
        </w:rPr>
        <w:t xml:space="preserve">1. Identify an SDG that your group is interested in?</w:t>
      </w:r>
    </w:p>
    <w:p w:rsidR="00000000" w:rsidDel="00000000" w:rsidP="00000000" w:rsidRDefault="00000000" w:rsidRPr="00000000" w14:paraId="0000006E">
      <w:pPr>
        <w:pageBreakBefore w:val="0"/>
        <w:rPr>
          <w:b w:val="1"/>
          <w:bCs w:val="1"/>
        </w:rPr>
      </w:pPr>
      <w:r w:rsidDel="00000000" w:rsidR="00000000" w:rsidRPr="00000000">
        <w:rPr>
          <w:rtl w:val="0"/>
        </w:rPr>
      </w:r>
    </w:p>
    <w:p w:rsidR="00000000" w:rsidDel="00000000" w:rsidP="00000000" w:rsidRDefault="00000000" w:rsidRPr="00000000" w14:paraId="0000006F">
      <w:pPr>
        <w:pageBreakBefore w:val="0"/>
        <w:rPr>
          <w:b w:val="1"/>
          <w:bCs w:val="1"/>
        </w:rPr>
      </w:pPr>
      <w:r w:rsidDel="00000000" w:rsidR="00000000" w:rsidRPr="00000000">
        <w:rPr>
          <w:rtl w:val="0"/>
        </w:rPr>
      </w:r>
    </w:p>
    <w:p w:rsidR="00000000" w:rsidDel="00000000" w:rsidP="00000000" w:rsidRDefault="00000000" w:rsidRPr="00000000" w14:paraId="00000070">
      <w:pPr>
        <w:pageBreakBefore w:val="0"/>
        <w:rPr>
          <w:b w:val="1"/>
          <w:bCs w:val="1"/>
        </w:rPr>
      </w:pPr>
      <w:r w:rsidDel="00000000" w:rsidR="00000000" w:rsidRPr="00000000">
        <w:rPr>
          <w:b w:val="1"/>
          <w:bCs w:val="1"/>
          <w:rtl w:val="0"/>
        </w:rPr>
        <w:t xml:space="preserve">2. Describe a solution that is being done at the local level (in a country) somewhere in the world? </w:t>
      </w:r>
    </w:p>
    <w:p w:rsidR="00000000" w:rsidDel="00000000" w:rsidP="00000000" w:rsidRDefault="00000000" w:rsidRPr="00000000" w14:paraId="00000071">
      <w:pPr>
        <w:pageBreakBefore w:val="0"/>
        <w:rPr>
          <w:b w:val="1"/>
          <w:bCs w:val="1"/>
        </w:rPr>
      </w:pPr>
      <w:r w:rsidDel="00000000" w:rsidR="00000000" w:rsidRPr="00000000">
        <w:rPr>
          <w:rtl w:val="0"/>
        </w:rPr>
      </w:r>
    </w:p>
    <w:p w:rsidR="00000000" w:rsidDel="00000000" w:rsidP="00000000" w:rsidRDefault="00000000" w:rsidRPr="00000000" w14:paraId="00000072">
      <w:pPr>
        <w:pageBreakBefore w:val="0"/>
        <w:rPr>
          <w:b w:val="1"/>
          <w:bCs w:val="1"/>
        </w:rPr>
      </w:pPr>
      <w:r w:rsidDel="00000000" w:rsidR="00000000" w:rsidRPr="00000000">
        <w:rPr>
          <w:rtl w:val="0"/>
        </w:rPr>
      </w:r>
    </w:p>
    <w:p w:rsidR="00000000" w:rsidDel="00000000" w:rsidP="00000000" w:rsidRDefault="00000000" w:rsidRPr="00000000" w14:paraId="00000073">
      <w:pPr>
        <w:pageBreakBefore w:val="0"/>
        <w:rPr>
          <w:b w:val="1"/>
          <w:bCs w:val="1"/>
        </w:rPr>
      </w:pPr>
      <w:r w:rsidDel="00000000" w:rsidR="00000000" w:rsidRPr="00000000">
        <w:rPr>
          <w:rtl w:val="0"/>
        </w:rPr>
      </w:r>
    </w:p>
    <w:p w:rsidR="00000000" w:rsidDel="00000000" w:rsidP="00000000" w:rsidRDefault="00000000" w:rsidRPr="00000000" w14:paraId="00000074">
      <w:pPr>
        <w:pageBreakBefore w:val="0"/>
        <w:rPr>
          <w:b w:val="1"/>
          <w:bCs w:val="1"/>
        </w:rPr>
      </w:pPr>
      <w:r w:rsidDel="00000000" w:rsidR="00000000" w:rsidRPr="00000000">
        <w:rPr>
          <w:b w:val="1"/>
          <w:bCs w:val="1"/>
          <w:rtl w:val="0"/>
        </w:rPr>
        <w:t xml:space="preserve">3. Explain how this scheme helps solve this issue?</w:t>
      </w:r>
    </w:p>
    <w:p w:rsidR="00000000" w:rsidDel="00000000" w:rsidP="00000000" w:rsidRDefault="00000000" w:rsidRPr="00000000" w14:paraId="00000075">
      <w:pPr>
        <w:pageBreakBefore w:val="0"/>
        <w:rPr>
          <w:b w:val="1"/>
          <w:bCs w:val="1"/>
        </w:rPr>
      </w:pPr>
      <w:r w:rsidDel="00000000" w:rsidR="00000000" w:rsidRPr="00000000">
        <w:rPr>
          <w:rtl w:val="0"/>
        </w:rPr>
      </w:r>
    </w:p>
    <w:p w:rsidR="00000000" w:rsidDel="00000000" w:rsidP="00000000" w:rsidRDefault="00000000" w:rsidRPr="00000000" w14:paraId="00000076">
      <w:pPr>
        <w:pageBreakBefore w:val="0"/>
        <w:rPr>
          <w:b w:val="1"/>
          <w:bCs w:val="1"/>
        </w:rPr>
      </w:pPr>
      <w:r w:rsidDel="00000000" w:rsidR="00000000" w:rsidRPr="00000000">
        <w:rPr>
          <w:rtl w:val="0"/>
        </w:rPr>
      </w:r>
    </w:p>
    <w:p w:rsidR="00000000" w:rsidDel="00000000" w:rsidP="00000000" w:rsidRDefault="00000000" w:rsidRPr="00000000" w14:paraId="00000077">
      <w:pPr>
        <w:pageBreakBefore w:val="0"/>
        <w:rPr>
          <w:b w:val="1"/>
          <w:bCs w:val="1"/>
        </w:rPr>
      </w:pPr>
      <w:r w:rsidDel="00000000" w:rsidR="00000000" w:rsidRPr="00000000">
        <w:rPr>
          <w:b w:val="1"/>
          <w:bCs w:val="1"/>
          <w:rtl w:val="0"/>
        </w:rPr>
        <w:t xml:space="preserve">4. What can different stakeholders do to take action on this, and what can they do? </w:t>
      </w:r>
    </w:p>
    <w:p w:rsidR="00000000" w:rsidDel="00000000" w:rsidP="00000000" w:rsidRDefault="00000000" w:rsidRPr="00000000" w14:paraId="00000078">
      <w:pPr>
        <w:pageBreakBefore w:val="0"/>
        <w:rPr>
          <w:b w:val="1"/>
          <w:bCs w:val="1"/>
        </w:rPr>
      </w:pPr>
      <w:r w:rsidDel="00000000" w:rsidR="00000000" w:rsidRPr="00000000">
        <w:rPr>
          <w:rtl w:val="0"/>
        </w:rPr>
      </w:r>
    </w:p>
    <w:p w:rsidR="00000000" w:rsidDel="00000000" w:rsidP="00000000" w:rsidRDefault="00000000" w:rsidRPr="00000000" w14:paraId="00000079">
      <w:pPr>
        <w:pageBreakBefore w:val="0"/>
        <w:rPr>
          <w:b w:val="1"/>
          <w:bCs w:val="1"/>
        </w:rPr>
      </w:pPr>
      <w:r w:rsidDel="00000000" w:rsidR="00000000" w:rsidRPr="00000000">
        <w:rPr>
          <w:rtl w:val="0"/>
        </w:rPr>
      </w:r>
    </w:p>
    <w:p w:rsidR="00000000" w:rsidDel="00000000" w:rsidP="00000000" w:rsidRDefault="00000000" w:rsidRPr="00000000" w14:paraId="0000007A">
      <w:pPr>
        <w:pageBreakBefore w:val="0"/>
        <w:rPr>
          <w:b w:val="1"/>
          <w:bCs w:val="1"/>
        </w:rPr>
      </w:pPr>
      <w:r w:rsidDel="00000000" w:rsidR="00000000" w:rsidRPr="00000000">
        <w:rPr>
          <w:b w:val="1"/>
          <w:bCs w:val="1"/>
          <w:rtl w:val="0"/>
        </w:rPr>
        <w:t xml:space="preserve">5. Which of the SDGs do you think is hardest to solve? Why?</w:t>
      </w:r>
    </w:p>
    <w:p w:rsidR="00000000" w:rsidDel="00000000" w:rsidP="00000000" w:rsidRDefault="00000000" w:rsidRPr="00000000" w14:paraId="0000007B">
      <w:pPr>
        <w:pageBreakBefore w:val="0"/>
        <w:rPr>
          <w:b w:val="1"/>
          <w:bCs w:val="1"/>
        </w:rPr>
      </w:pPr>
      <w:r w:rsidDel="00000000" w:rsidR="00000000" w:rsidRPr="00000000">
        <w:rPr>
          <w:rtl w:val="0"/>
        </w:rPr>
      </w:r>
    </w:p>
    <w:p w:rsidR="00000000" w:rsidDel="00000000" w:rsidP="00000000" w:rsidRDefault="00000000" w:rsidRPr="00000000" w14:paraId="0000007C">
      <w:pPr>
        <w:pageBreakBefore w:val="0"/>
        <w:rPr>
          <w:b w:val="1"/>
          <w:bCs w:val="1"/>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Stakeholders in solving the SDGs</w:t>
            </w:r>
          </w:p>
        </w:tc>
      </w:tr>
    </w:tbl>
    <w:p w:rsidR="00000000" w:rsidDel="00000000" w:rsidP="00000000" w:rsidRDefault="00000000" w:rsidRPr="00000000" w14:paraId="0000007E">
      <w:pPr>
        <w:pageBreakBefore w:val="0"/>
        <w:rPr>
          <w:b w:val="1"/>
          <w:bCs w:val="1"/>
        </w:rPr>
      </w:pPr>
      <w:r w:rsidDel="00000000" w:rsidR="00000000" w:rsidRPr="00000000">
        <w:rPr>
          <w:rtl w:val="0"/>
        </w:rPr>
      </w:r>
    </w:p>
    <w:p w:rsidR="00000000" w:rsidDel="00000000" w:rsidP="00000000" w:rsidRDefault="00000000" w:rsidRPr="00000000" w14:paraId="0000007F">
      <w:pPr>
        <w:pageBreakBefore w:val="0"/>
        <w:rPr>
          <w:b w:val="1"/>
          <w:bCs w:val="1"/>
        </w:rPr>
      </w:pPr>
      <w:r w:rsidDel="00000000" w:rsidR="00000000" w:rsidRPr="00000000">
        <w:rPr>
          <w:b w:val="1"/>
          <w:bCs w:val="1"/>
          <w:rtl w:val="0"/>
        </w:rPr>
        <w:t xml:space="preserve">Various groups can tackle issues at the local and global level.</w:t>
      </w:r>
    </w:p>
    <w:p w:rsidR="00000000" w:rsidDel="00000000" w:rsidP="00000000" w:rsidRDefault="00000000" w:rsidRPr="00000000" w14:paraId="00000080">
      <w:pPr>
        <w:pageBreakBefore w:val="0"/>
        <w:rPr>
          <w:b w:val="1"/>
          <w:bCs w:val="1"/>
        </w:rPr>
      </w:pPr>
      <w:r w:rsidDel="00000000" w:rsidR="00000000" w:rsidRPr="00000000">
        <w:rPr>
          <w:b w:val="1"/>
          <w:bCs w:val="1"/>
          <w:rtl w:val="0"/>
        </w:rPr>
        <w:t xml:space="preserve">Task: Match the following stakeholders in achieving the SDGs to their roles:( use colour codes)</w:t>
      </w:r>
    </w:p>
    <w:p w:rsidR="00000000" w:rsidDel="00000000" w:rsidP="00000000" w:rsidRDefault="00000000" w:rsidRPr="00000000" w14:paraId="00000081">
      <w:pPr>
        <w:pageBreakBefore w:val="0"/>
        <w:rPr>
          <w:b w:val="1"/>
          <w:bCs w:val="1"/>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6825"/>
        <w:tblGridChange w:id="0">
          <w:tblGrid>
            <w:gridCol w:w="2535"/>
            <w:gridCol w:w="6825"/>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stakeholders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What can they do to support the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Community Groups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As consumers and as part of civil society, these people are at the local level can influence local decision makers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World Bank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Through making and selling goods and services they have the ability to influence the SDGs through the way they operate.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United Nations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Attempt to implement and manage development policies within countries at the national level. Eg UK government.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Individual citizens</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This organisation provides funding for governments who need to borrow money to help achieve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Non Governmental Organisations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A global body who have an oversight of development for all countries and who created the SDGs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Businesses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An organisation at the local level that encourages people to join together to tackle a problem in the community. Eg residents associations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National governments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Organisations providing funding and project management in locations around the world at the local, national and global  eg  Greenpeace</w:t>
            </w:r>
          </w:p>
        </w:tc>
      </w:tr>
    </w:tbl>
    <w:p w:rsidR="00000000" w:rsidDel="00000000" w:rsidP="00000000" w:rsidRDefault="00000000" w:rsidRPr="00000000" w14:paraId="00000092">
      <w:pPr>
        <w:pageBreakBefore w:val="0"/>
        <w:rPr>
          <w:b w:val="1"/>
          <w:bCs w:val="1"/>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6"/>
                <w:szCs w:val="26"/>
              </w:rPr>
            </w:pPr>
            <w:r w:rsidDel="00000000" w:rsidR="00000000" w:rsidRPr="00000000">
              <w:rPr>
                <w:b w:val="1"/>
                <w:bCs w:val="1"/>
                <w:sz w:val="26"/>
                <w:szCs w:val="26"/>
                <w:rtl w:val="0"/>
              </w:rPr>
              <w:t xml:space="preserve">What are the barriers to achieving global goals?</w:t>
            </w:r>
          </w:p>
        </w:tc>
      </w:tr>
    </w:tbl>
    <w:p w:rsidR="00000000" w:rsidDel="00000000" w:rsidP="00000000" w:rsidRDefault="00000000" w:rsidRPr="00000000" w14:paraId="00000094">
      <w:pPr>
        <w:pageBreakBefore w:val="0"/>
        <w:rPr>
          <w:b w:val="1"/>
          <w:bCs w:val="1"/>
        </w:rPr>
      </w:pPr>
      <w:r w:rsidDel="00000000" w:rsidR="00000000" w:rsidRPr="00000000">
        <w:rPr>
          <w:rtl w:val="0"/>
        </w:rPr>
      </w:r>
    </w:p>
    <w:p w:rsidR="00000000" w:rsidDel="00000000" w:rsidP="00000000" w:rsidRDefault="00000000" w:rsidRPr="00000000" w14:paraId="00000095">
      <w:pPr>
        <w:pageBreakBefore w:val="0"/>
        <w:rPr>
          <w:b w:val="1"/>
          <w:bCs w:val="1"/>
        </w:rPr>
      </w:pPr>
      <w:r w:rsidDel="00000000" w:rsidR="00000000" w:rsidRPr="00000000">
        <w:rPr>
          <w:b w:val="1"/>
          <w:bCs w:val="1"/>
          <w:rtl w:val="0"/>
        </w:rPr>
        <w:t xml:space="preserve">In your groups, think about the factors that can prevent the Global Goals from being achieved</w:t>
      </w:r>
    </w:p>
    <w:p w:rsidR="00000000" w:rsidDel="00000000" w:rsidP="00000000" w:rsidRDefault="00000000" w:rsidRPr="00000000" w14:paraId="00000096">
      <w:pPr>
        <w:pageBreakBefore w:val="0"/>
        <w:rPr>
          <w:b w:val="1"/>
          <w:bCs w:val="1"/>
        </w:rPr>
      </w:pPr>
      <w:r w:rsidDel="00000000" w:rsidR="00000000" w:rsidRPr="00000000">
        <w:rPr>
          <w:rtl w:val="0"/>
        </w:rPr>
      </w:r>
    </w:p>
    <w:p w:rsidR="00000000" w:rsidDel="00000000" w:rsidP="00000000" w:rsidRDefault="00000000" w:rsidRPr="00000000" w14:paraId="00000097">
      <w:pPr>
        <w:pageBreakBefore w:val="0"/>
        <w:rPr>
          <w:b w:val="1"/>
          <w:bCs w:val="1"/>
        </w:rPr>
      </w:pPr>
      <w:r w:rsidDel="00000000" w:rsidR="00000000" w:rsidRPr="00000000">
        <w:rPr>
          <w:b w:val="1"/>
          <w:bCs w:val="1"/>
          <w:rtl w:val="0"/>
        </w:rPr>
        <w:t xml:space="preserve">What are the barriers or problems that can prevent progress in SDGs? Record some examples below from your group/class and post them as a flurry task. Share with the class.</w:t>
      </w:r>
    </w:p>
    <w:p w:rsidR="00000000" w:rsidDel="00000000" w:rsidP="00000000" w:rsidRDefault="00000000" w:rsidRPr="00000000" w14:paraId="00000098">
      <w:pPr>
        <w:pageBreakBefore w:val="0"/>
        <w:rPr>
          <w:b w:val="1"/>
          <w:bCs w:val="1"/>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A0">
      <w:pPr>
        <w:pageBreakBefore w:val="0"/>
        <w:rPr>
          <w:b w:val="1"/>
          <w:bCs w:val="1"/>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3- Investigating a Debatable Question</w:t>
            </w:r>
          </w:p>
        </w:tc>
      </w:tr>
    </w:tbl>
    <w:p w:rsidR="00000000" w:rsidDel="00000000" w:rsidP="00000000" w:rsidRDefault="00000000" w:rsidRPr="00000000" w14:paraId="000000A2">
      <w:pPr>
        <w:pageBreakBefore w:val="0"/>
        <w:rPr>
          <w:sz w:val="26"/>
          <w:szCs w:val="26"/>
        </w:rPr>
      </w:pPr>
      <w:r w:rsidDel="00000000" w:rsidR="00000000" w:rsidRPr="00000000">
        <w:rPr>
          <w:rtl w:val="0"/>
        </w:rPr>
      </w:r>
    </w:p>
    <w:p w:rsidR="00000000" w:rsidDel="00000000" w:rsidP="00000000" w:rsidRDefault="00000000" w:rsidRPr="00000000" w14:paraId="000000A3">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You will undertake a research investigation into one of the following issues. These will be selected for each group using a random group picker.</w:t>
      </w:r>
    </w:p>
    <w:p w:rsidR="00000000" w:rsidDel="00000000" w:rsidP="00000000" w:rsidRDefault="00000000" w:rsidRPr="00000000" w14:paraId="000000A4">
      <w:pPr>
        <w:rPr>
          <w:rFonts w:ascii="Century Gothic" w:cs="Century Gothic" w:eastAsia="Century Gothic" w:hAnsi="Century Gothic"/>
          <w:b w:val="1"/>
          <w:bCs w:val="1"/>
          <w:color w:val="222222"/>
          <w:sz w:val="28"/>
          <w:szCs w:val="28"/>
        </w:rPr>
      </w:pPr>
      <w:r w:rsidDel="00000000" w:rsidR="00000000" w:rsidRPr="00000000">
        <w:rPr>
          <w:rtl w:val="0"/>
        </w:rPr>
      </w:r>
    </w:p>
    <w:p w:rsidR="00000000" w:rsidDel="00000000" w:rsidP="00000000" w:rsidRDefault="00000000" w:rsidRPr="00000000" w14:paraId="000000A5">
      <w:pPr>
        <w:rPr>
          <w:rFonts w:ascii="Century Gothic" w:cs="Century Gothic" w:eastAsia="Century Gothic" w:hAnsi="Century Gothic"/>
          <w:color w:val="222222"/>
          <w:sz w:val="28"/>
          <w:szCs w:val="28"/>
        </w:rPr>
      </w:pPr>
      <w:r w:rsidDel="00000000" w:rsidR="00000000" w:rsidRPr="00000000">
        <w:rPr>
          <w:rFonts w:ascii="Century Gothic" w:cs="Century Gothic" w:eastAsia="Century Gothic" w:hAnsi="Century Gothic"/>
          <w:color w:val="222222"/>
          <w:sz w:val="28"/>
          <w:szCs w:val="28"/>
          <w:rtl w:val="0"/>
        </w:rPr>
        <w:t xml:space="preserve">You will work in a team of  3 or 4 to answer one of the following </w:t>
      </w:r>
      <w:r w:rsidDel="00000000" w:rsidR="00000000" w:rsidRPr="00000000">
        <w:rPr>
          <w:rFonts w:ascii="Century Gothic" w:cs="Century Gothic" w:eastAsia="Century Gothic" w:hAnsi="Century Gothic"/>
          <w:b w:val="1"/>
          <w:bCs w:val="1"/>
          <w:color w:val="222222"/>
          <w:sz w:val="28"/>
          <w:szCs w:val="28"/>
          <w:rtl w:val="0"/>
        </w:rPr>
        <w:t xml:space="preserve">debatable questions,</w:t>
      </w:r>
      <w:r w:rsidDel="00000000" w:rsidR="00000000" w:rsidRPr="00000000">
        <w:rPr>
          <w:rFonts w:ascii="Century Gothic" w:cs="Century Gothic" w:eastAsia="Century Gothic" w:hAnsi="Century Gothic"/>
          <w:color w:val="222222"/>
          <w:sz w:val="28"/>
          <w:szCs w:val="28"/>
          <w:rtl w:val="0"/>
        </w:rPr>
        <w:t xml:space="preserve"> working towards the common assessment task for this unit over the next few weeks. Teams will be allocated a question using a random name picker or by your teacher.</w:t>
      </w:r>
    </w:p>
    <w:p w:rsidR="00000000" w:rsidDel="00000000" w:rsidP="00000000" w:rsidRDefault="00000000" w:rsidRPr="00000000" w14:paraId="000000A6">
      <w:pPr>
        <w:rPr>
          <w:rFonts w:ascii="Century Gothic" w:cs="Century Gothic" w:eastAsia="Century Gothic" w:hAnsi="Century Gothic"/>
          <w:b w:val="1"/>
          <w:bCs w:val="1"/>
          <w:color w:val="222222"/>
          <w:sz w:val="24"/>
          <w:szCs w:val="24"/>
          <w:u w:val="single"/>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A7">
            <w:pPr>
              <w:jc w:val="center"/>
              <w:rPr>
                <w:rFonts w:ascii="Century Gothic" w:cs="Century Gothic" w:eastAsia="Century Gothic" w:hAnsi="Century Gothic"/>
                <w:b w:val="1"/>
                <w:bCs w:val="1"/>
                <w:color w:val="222222"/>
                <w:sz w:val="32"/>
                <w:szCs w:val="32"/>
              </w:rPr>
            </w:pPr>
            <w:r w:rsidDel="00000000" w:rsidR="00000000" w:rsidRPr="00000000">
              <w:rPr>
                <w:rFonts w:ascii="Century Gothic" w:cs="Century Gothic" w:eastAsia="Century Gothic" w:hAnsi="Century Gothic"/>
                <w:b w:val="1"/>
                <w:bCs w:val="1"/>
                <w:color w:val="222222"/>
                <w:sz w:val="32"/>
                <w:szCs w:val="32"/>
                <w:rtl w:val="0"/>
              </w:rPr>
              <w:t xml:space="preserve">Debatable Research Questions examples</w:t>
            </w:r>
          </w:p>
        </w:tc>
      </w:tr>
    </w:tbl>
    <w:p w:rsidR="00000000" w:rsidDel="00000000" w:rsidP="00000000" w:rsidRDefault="00000000" w:rsidRPr="00000000" w14:paraId="000000A8">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Change in Culture and Communities </w:t>
            </w:r>
            <w:r w:rsidDel="00000000" w:rsidR="00000000" w:rsidRPr="00000000">
              <w:rPr>
                <w:rFonts w:ascii="Century Gothic" w:cs="Century Gothic" w:eastAsia="Century Gothic" w:hAnsi="Century Gothic"/>
                <w:b w:val="1"/>
                <w:bCs w:val="1"/>
                <w:color w:val="222222"/>
                <w:sz w:val="24"/>
                <w:szCs w:val="24"/>
                <w:rtl w:val="0"/>
              </w:rPr>
              <w:t xml:space="preserve">- This House believes that race and ethnicity, not merit, determine career success.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Employment </w:t>
            </w:r>
            <w:r w:rsidDel="00000000" w:rsidR="00000000" w:rsidRPr="00000000">
              <w:rPr>
                <w:rFonts w:ascii="Century Gothic" w:cs="Century Gothic" w:eastAsia="Century Gothic" w:hAnsi="Century Gothic"/>
                <w:b w:val="1"/>
                <w:bCs w:val="1"/>
                <w:color w:val="222222"/>
                <w:sz w:val="24"/>
                <w:szCs w:val="24"/>
                <w:rtl w:val="0"/>
              </w:rPr>
              <w:t xml:space="preserve">- This House believes that machines taking over jobs do more harm than good in poorer countries.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Globalisation </w:t>
            </w:r>
            <w:r w:rsidDel="00000000" w:rsidR="00000000" w:rsidRPr="00000000">
              <w:rPr>
                <w:rFonts w:ascii="Century Gothic" w:cs="Century Gothic" w:eastAsia="Century Gothic" w:hAnsi="Century Gothic"/>
                <w:b w:val="1"/>
                <w:bCs w:val="1"/>
                <w:color w:val="222222"/>
                <w:sz w:val="24"/>
                <w:szCs w:val="24"/>
                <w:rtl w:val="0"/>
              </w:rPr>
              <w:t xml:space="preserve">- This House believes that globalisation is destroying unique local cultures.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Migration and urbanisation </w:t>
            </w:r>
            <w:r w:rsidDel="00000000" w:rsidR="00000000" w:rsidRPr="00000000">
              <w:rPr>
                <w:rFonts w:ascii="Century Gothic" w:cs="Century Gothic" w:eastAsia="Century Gothic" w:hAnsi="Century Gothic"/>
                <w:b w:val="1"/>
                <w:bCs w:val="1"/>
                <w:color w:val="222222"/>
                <w:sz w:val="24"/>
                <w:szCs w:val="24"/>
                <w:rtl w:val="0"/>
              </w:rPr>
              <w:t xml:space="preserve">- This House believes that host nations should view mass migration as a threat rather than an opportunity.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Education for all - </w:t>
            </w:r>
            <w:r w:rsidDel="00000000" w:rsidR="00000000" w:rsidRPr="00000000">
              <w:rPr>
                <w:rFonts w:ascii="Century Gothic" w:cs="Century Gothic" w:eastAsia="Century Gothic" w:hAnsi="Century Gothic"/>
                <w:b w:val="1"/>
                <w:bCs w:val="1"/>
                <w:color w:val="222222"/>
                <w:sz w:val="24"/>
                <w:szCs w:val="24"/>
                <w:rtl w:val="0"/>
              </w:rPr>
              <w:t xml:space="preserve">This House believes that educating women is the single most important factor in a nation's development.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Climate change, energy and resources</w:t>
            </w:r>
            <w:r w:rsidDel="00000000" w:rsidR="00000000" w:rsidRPr="00000000">
              <w:rPr>
                <w:rFonts w:ascii="Century Gothic" w:cs="Century Gothic" w:eastAsia="Century Gothic" w:hAnsi="Century Gothic"/>
                <w:b w:val="1"/>
                <w:bCs w:val="1"/>
                <w:color w:val="222222"/>
                <w:sz w:val="24"/>
                <w:szCs w:val="24"/>
                <w:rtl w:val="0"/>
              </w:rPr>
              <w:t xml:space="preserve"> - This House believes that the environmental cost of transitioning to renewable energy is too high.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Law and criminality</w:t>
            </w:r>
            <w:r w:rsidDel="00000000" w:rsidR="00000000" w:rsidRPr="00000000">
              <w:rPr>
                <w:rFonts w:ascii="Century Gothic" w:cs="Century Gothic" w:eastAsia="Century Gothic" w:hAnsi="Century Gothic"/>
                <w:b w:val="1"/>
                <w:bCs w:val="1"/>
                <w:color w:val="222222"/>
                <w:sz w:val="24"/>
                <w:szCs w:val="24"/>
                <w:rtl w:val="0"/>
              </w:rPr>
              <w:t xml:space="preserve"> -This House believes that punishing criminals is more important than rehabilitating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Transport, travel and tourism </w:t>
            </w:r>
            <w:r w:rsidDel="00000000" w:rsidR="00000000" w:rsidRPr="00000000">
              <w:rPr>
                <w:rFonts w:ascii="Century Gothic" w:cs="Century Gothic" w:eastAsia="Century Gothic" w:hAnsi="Century Gothic"/>
                <w:b w:val="1"/>
                <w:bCs w:val="1"/>
                <w:color w:val="222222"/>
                <w:sz w:val="24"/>
                <w:szCs w:val="24"/>
                <w:rtl w:val="0"/>
              </w:rPr>
              <w:t xml:space="preserve">- This House believes that we should never trust AI to drive our vehicles.</w:t>
            </w:r>
          </w:p>
        </w:tc>
      </w:tr>
    </w:tbl>
    <w:p w:rsidR="00000000" w:rsidDel="00000000" w:rsidP="00000000" w:rsidRDefault="00000000" w:rsidRPr="00000000" w14:paraId="000000B1">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2">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3">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B4">
            <w:pPr>
              <w:jc w:val="center"/>
              <w:rPr>
                <w:rFonts w:ascii="Century Gothic" w:cs="Century Gothic" w:eastAsia="Century Gothic" w:hAnsi="Century Gothic"/>
                <w:b w:val="1"/>
                <w:bCs w:val="1"/>
                <w:color w:val="222222"/>
                <w:sz w:val="32"/>
                <w:szCs w:val="32"/>
              </w:rPr>
            </w:pPr>
            <w:r w:rsidDel="00000000" w:rsidR="00000000" w:rsidRPr="00000000">
              <w:rPr>
                <w:rFonts w:ascii="Century Gothic" w:cs="Century Gothic" w:eastAsia="Century Gothic" w:hAnsi="Century Gothic"/>
                <w:b w:val="1"/>
                <w:bCs w:val="1"/>
                <w:color w:val="222222"/>
                <w:sz w:val="32"/>
                <w:szCs w:val="32"/>
                <w:rtl w:val="0"/>
              </w:rPr>
              <w:t xml:space="preserve">What do you already know about this issue?</w:t>
            </w:r>
          </w:p>
        </w:tc>
      </w:tr>
    </w:tbl>
    <w:p w:rsidR="00000000" w:rsidDel="00000000" w:rsidP="00000000" w:rsidRDefault="00000000" w:rsidRPr="00000000" w14:paraId="000000B5">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6">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As a team, create a Padlet/</w:t>
      </w:r>
      <w:hyperlink r:id="rId15">
        <w:r w:rsidDel="00000000" w:rsidR="00000000" w:rsidRPr="00000000">
          <w:rPr>
            <w:rFonts w:ascii="Century Gothic" w:cs="Century Gothic" w:eastAsia="Century Gothic" w:hAnsi="Century Gothic"/>
            <w:b w:val="1"/>
            <w:bCs w:val="1"/>
            <w:color w:val="1155cc"/>
            <w:sz w:val="24"/>
            <w:szCs w:val="24"/>
            <w:u w:val="single"/>
            <w:rtl w:val="0"/>
          </w:rPr>
          <w:t xml:space="preserve">Bubblus</w:t>
        </w:r>
      </w:hyperlink>
      <w:r w:rsidDel="00000000" w:rsidR="00000000" w:rsidRPr="00000000">
        <w:rPr>
          <w:rFonts w:ascii="Century Gothic" w:cs="Century Gothic" w:eastAsia="Century Gothic" w:hAnsi="Century Gothic"/>
          <w:b w:val="1"/>
          <w:bCs w:val="1"/>
          <w:color w:val="222222"/>
          <w:sz w:val="24"/>
          <w:szCs w:val="24"/>
          <w:rtl w:val="0"/>
        </w:rPr>
        <w:t xml:space="preserve"> or other mind map tool to show what your team know about this issue already- what are the causes and consequences of this issue- where is it a problem? What different perspectives exist on this issue?</w:t>
      </w:r>
    </w:p>
    <w:p w:rsidR="00000000" w:rsidDel="00000000" w:rsidP="00000000" w:rsidRDefault="00000000" w:rsidRPr="00000000" w14:paraId="000000B7">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8">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Paste a screenshot of your PADLET/MIND MAP in the table below, or copy and paste your mind map. Discuss your question with your class/teacher. How do you interpret this question, and how might you answer it?</w:t>
      </w:r>
    </w:p>
    <w:p w:rsidR="00000000" w:rsidDel="00000000" w:rsidP="00000000" w:rsidRDefault="00000000" w:rsidRPr="00000000" w14:paraId="000000B9">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B">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C">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D">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E">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F">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2">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3">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4">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5">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6">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7">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8">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9">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A">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B">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C">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D">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E">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F">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2">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3">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4">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5">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6">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7">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r>
    </w:tbl>
    <w:p w:rsidR="00000000" w:rsidDel="00000000" w:rsidP="00000000" w:rsidRDefault="00000000" w:rsidRPr="00000000" w14:paraId="000000D8">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Research and resources</w:t>
            </w:r>
          </w:p>
        </w:tc>
      </w:tr>
    </w:tbl>
    <w:p w:rsidR="00000000" w:rsidDel="00000000" w:rsidP="00000000" w:rsidRDefault="00000000" w:rsidRPr="00000000" w14:paraId="000000DA">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B">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You can use some of these resources to get you started, but you should also independently research your debatable question.</w:t>
      </w:r>
    </w:p>
    <w:p w:rsidR="00000000" w:rsidDel="00000000" w:rsidP="00000000" w:rsidRDefault="00000000" w:rsidRPr="00000000" w14:paraId="000000DC">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D">
      <w:pPr>
        <w:widowControl w:val="0"/>
        <w:rPr/>
      </w:pPr>
      <w:r w:rsidDel="00000000" w:rsidR="00000000" w:rsidRPr="00000000">
        <w:rPr>
          <w:rtl w:val="0"/>
        </w:rPr>
      </w:r>
    </w:p>
    <w:tbl>
      <w:tblPr>
        <w:tblStyle w:val="Table2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rHeight w:val="20" w:hRule="atLeast"/>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CHANGING CULTURES AND COMMUNITIES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EMPLOYMENT</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GLOBALISATION</w:t>
            </w:r>
          </w:p>
        </w:tc>
        <w:tc>
          <w:tcPr>
            <w:shd w:fill="ff9900"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MIGRATION AND URBANISATION</w:t>
            </w:r>
          </w:p>
        </w:tc>
      </w:tr>
      <w:tr>
        <w:trPr>
          <w:cantSplit w:val="0"/>
          <w:trHeight w:val="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sz w:val="28"/>
                <w:szCs w:val="28"/>
              </w:rPr>
            </w:pPr>
            <w:hyperlink r:id="rId16">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E3">
            <w:pPr>
              <w:widowControl w:val="0"/>
              <w:spacing w:line="240" w:lineRule="auto"/>
              <w:rPr>
                <w:b w:val="1"/>
                <w:bCs w:val="1"/>
                <w:sz w:val="28"/>
                <w:szCs w:val="28"/>
              </w:rPr>
            </w:pPr>
            <w:hyperlink r:id="rId17">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4">
            <w:pPr>
              <w:widowControl w:val="0"/>
              <w:spacing w:line="240" w:lineRule="auto"/>
              <w:rPr>
                <w:b w:val="1"/>
                <w:bCs w:val="1"/>
                <w:sz w:val="28"/>
                <w:szCs w:val="28"/>
              </w:rPr>
            </w:pPr>
            <w:hyperlink r:id="rId18">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5">
            <w:pPr>
              <w:widowControl w:val="0"/>
              <w:spacing w:line="240" w:lineRule="auto"/>
              <w:rPr>
                <w:b w:val="1"/>
                <w:bCs w:val="1"/>
                <w:sz w:val="28"/>
                <w:szCs w:val="28"/>
              </w:rPr>
            </w:pPr>
            <w:hyperlink r:id="rId19">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6">
            <w:pPr>
              <w:widowControl w:val="0"/>
              <w:spacing w:line="240" w:lineRule="auto"/>
              <w:rPr>
                <w:rFonts w:ascii="Century Gothic" w:cs="Century Gothic" w:eastAsia="Century Gothic" w:hAnsi="Century Gothic"/>
                <w:b w:val="1"/>
                <w:bCs w:val="1"/>
                <w:color w:val="222222"/>
                <w:sz w:val="24"/>
                <w:szCs w:val="24"/>
              </w:rPr>
            </w:pPr>
            <w:hyperlink r:id="rId20">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7">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E8">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E9">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8"/>
                <w:szCs w:val="28"/>
              </w:rPr>
            </w:pPr>
            <w:hyperlink r:id="rId21">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EB">
            <w:pPr>
              <w:widowControl w:val="0"/>
              <w:spacing w:line="240" w:lineRule="auto"/>
              <w:rPr>
                <w:b w:val="1"/>
                <w:bCs w:val="1"/>
                <w:sz w:val="28"/>
                <w:szCs w:val="28"/>
              </w:rPr>
            </w:pPr>
            <w:hyperlink r:id="rId22">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C">
            <w:pPr>
              <w:widowControl w:val="0"/>
              <w:spacing w:line="240" w:lineRule="auto"/>
              <w:rPr>
                <w:b w:val="1"/>
                <w:bCs w:val="1"/>
                <w:sz w:val="28"/>
                <w:szCs w:val="28"/>
              </w:rPr>
            </w:pPr>
            <w:hyperlink r:id="rId23">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D">
            <w:pPr>
              <w:widowControl w:val="0"/>
              <w:spacing w:line="240" w:lineRule="auto"/>
              <w:rPr>
                <w:b w:val="1"/>
                <w:bCs w:val="1"/>
                <w:sz w:val="28"/>
                <w:szCs w:val="28"/>
              </w:rPr>
            </w:pPr>
            <w:hyperlink r:id="rId24">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E">
            <w:pPr>
              <w:widowControl w:val="0"/>
              <w:spacing w:line="240" w:lineRule="auto"/>
              <w:rPr>
                <w:rFonts w:ascii="Century Gothic" w:cs="Century Gothic" w:eastAsia="Century Gothic" w:hAnsi="Century Gothic"/>
                <w:b w:val="1"/>
                <w:bCs w:val="1"/>
                <w:color w:val="222222"/>
                <w:sz w:val="24"/>
                <w:szCs w:val="24"/>
              </w:rPr>
            </w:pPr>
            <w:hyperlink r:id="rId25">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F">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8"/>
                <w:szCs w:val="28"/>
              </w:rPr>
            </w:pPr>
            <w:hyperlink r:id="rId26">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F1">
            <w:pPr>
              <w:widowControl w:val="0"/>
              <w:spacing w:line="240" w:lineRule="auto"/>
              <w:rPr>
                <w:b w:val="1"/>
                <w:bCs w:val="1"/>
                <w:sz w:val="28"/>
                <w:szCs w:val="28"/>
              </w:rPr>
            </w:pPr>
            <w:hyperlink r:id="rId27">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2">
            <w:pPr>
              <w:widowControl w:val="0"/>
              <w:spacing w:line="240" w:lineRule="auto"/>
              <w:rPr>
                <w:b w:val="1"/>
                <w:bCs w:val="1"/>
                <w:sz w:val="28"/>
                <w:szCs w:val="28"/>
              </w:rPr>
            </w:pPr>
            <w:hyperlink r:id="rId28">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3">
            <w:pPr>
              <w:widowControl w:val="0"/>
              <w:spacing w:line="240" w:lineRule="auto"/>
              <w:rPr>
                <w:rFonts w:ascii="Century Gothic" w:cs="Century Gothic" w:eastAsia="Century Gothic" w:hAnsi="Century Gothic"/>
                <w:b w:val="1"/>
                <w:bCs w:val="1"/>
                <w:color w:val="222222"/>
                <w:sz w:val="24"/>
                <w:szCs w:val="24"/>
              </w:rPr>
            </w:pPr>
            <w:hyperlink r:id="rId29">
              <w:r w:rsidDel="00000000" w:rsidR="00000000" w:rsidRPr="00000000">
                <w:rPr>
                  <w:b w:val="1"/>
                  <w:bCs w:val="1"/>
                  <w:color w:val="0000ff"/>
                  <w:sz w:val="28"/>
                  <w:szCs w:val="28"/>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8"/>
                <w:szCs w:val="28"/>
              </w:rPr>
            </w:pPr>
            <w:hyperlink r:id="rId30">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F5">
            <w:pPr>
              <w:widowControl w:val="0"/>
              <w:spacing w:line="240" w:lineRule="auto"/>
              <w:rPr>
                <w:b w:val="1"/>
                <w:bCs w:val="1"/>
                <w:sz w:val="28"/>
                <w:szCs w:val="28"/>
              </w:rPr>
            </w:pPr>
            <w:hyperlink r:id="rId31">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6">
            <w:pPr>
              <w:widowControl w:val="0"/>
              <w:spacing w:line="240" w:lineRule="auto"/>
              <w:rPr>
                <w:b w:val="1"/>
                <w:bCs w:val="1"/>
                <w:sz w:val="28"/>
                <w:szCs w:val="28"/>
              </w:rPr>
            </w:pPr>
            <w:hyperlink r:id="rId32">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7">
            <w:pPr>
              <w:widowControl w:val="0"/>
              <w:spacing w:line="240" w:lineRule="auto"/>
              <w:rPr>
                <w:rFonts w:ascii="Century Gothic" w:cs="Century Gothic" w:eastAsia="Century Gothic" w:hAnsi="Century Gothic"/>
                <w:b w:val="1"/>
                <w:bCs w:val="1"/>
                <w:color w:val="222222"/>
                <w:sz w:val="24"/>
                <w:szCs w:val="24"/>
              </w:rPr>
            </w:pPr>
            <w:hyperlink r:id="rId33">
              <w:r w:rsidDel="00000000" w:rsidR="00000000" w:rsidRPr="00000000">
                <w:rPr>
                  <w:b w:val="1"/>
                  <w:bCs w:val="1"/>
                  <w:color w:val="0000ff"/>
                  <w:sz w:val="28"/>
                  <w:szCs w:val="28"/>
                  <w:u w:val="single"/>
                  <w:rtl w:val="0"/>
                </w:rPr>
                <w:t xml:space="preserve">Article</w:t>
              </w:r>
            </w:hyperlink>
            <w:r w:rsidDel="00000000" w:rsidR="00000000" w:rsidRPr="00000000">
              <w:rPr>
                <w:rtl w:val="0"/>
              </w:rPr>
            </w:r>
          </w:p>
        </w:tc>
      </w:tr>
      <w:tr>
        <w:trPr>
          <w:cantSplit w:val="0"/>
          <w:trHeight w:val="20" w:hRule="atLeast"/>
          <w:tblHeader w:val="0"/>
        </w:trPr>
        <w:tc>
          <w:tcPr>
            <w:shd w:fill="e6b8af"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EDUCATION FOR ALL</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CLIMATE CHANGE ENERGY AND RESOURCES</w:t>
            </w:r>
          </w:p>
        </w:tc>
        <w:tc>
          <w:tcPr>
            <w:shd w:fill="b6d7a8"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LAW AND CRIMINALITY</w:t>
            </w:r>
          </w:p>
        </w:tc>
        <w:tc>
          <w:tcPr>
            <w:shd w:fill="d5a6bd"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TRANSPORT, TRAVEL, AND TOURISM</w:t>
            </w:r>
          </w:p>
        </w:tc>
      </w:tr>
      <w:tr>
        <w:trPr>
          <w:cantSplit w:val="0"/>
          <w:trHeight w:val="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30"/>
                <w:szCs w:val="30"/>
              </w:rPr>
            </w:pPr>
            <w:hyperlink r:id="rId34">
              <w:r w:rsidDel="00000000" w:rsidR="00000000" w:rsidRPr="00000000">
                <w:rPr>
                  <w:b w:val="1"/>
                  <w:bCs w:val="1"/>
                  <w:color w:val="0000ff"/>
                  <w:sz w:val="30"/>
                  <w:szCs w:val="30"/>
                  <w:u w:val="single"/>
                  <w:rtl w:val="0"/>
                </w:rPr>
                <w:t xml:space="preserve">Video</w:t>
              </w:r>
            </w:hyperlink>
            <w:r w:rsidDel="00000000" w:rsidR="00000000" w:rsidRPr="00000000">
              <w:rPr>
                <w:rtl w:val="0"/>
              </w:rPr>
            </w:r>
          </w:p>
          <w:p w:rsidR="00000000" w:rsidDel="00000000" w:rsidP="00000000" w:rsidRDefault="00000000" w:rsidRPr="00000000" w14:paraId="000000FD">
            <w:pPr>
              <w:widowControl w:val="0"/>
              <w:spacing w:line="240" w:lineRule="auto"/>
              <w:rPr>
                <w:b w:val="1"/>
                <w:bCs w:val="1"/>
                <w:sz w:val="30"/>
                <w:szCs w:val="30"/>
              </w:rPr>
            </w:pPr>
            <w:hyperlink r:id="rId35">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0FE">
            <w:pPr>
              <w:widowControl w:val="0"/>
              <w:spacing w:line="240" w:lineRule="auto"/>
              <w:rPr>
                <w:b w:val="1"/>
                <w:bCs w:val="1"/>
                <w:sz w:val="30"/>
                <w:szCs w:val="30"/>
              </w:rPr>
            </w:pPr>
            <w:hyperlink r:id="rId36">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0FF">
            <w:pPr>
              <w:widowControl w:val="0"/>
              <w:spacing w:line="240" w:lineRule="auto"/>
              <w:rPr>
                <w:rFonts w:ascii="Century Gothic" w:cs="Century Gothic" w:eastAsia="Century Gothic" w:hAnsi="Century Gothic"/>
                <w:b w:val="1"/>
                <w:bCs w:val="1"/>
                <w:color w:val="222222"/>
                <w:sz w:val="24"/>
                <w:szCs w:val="24"/>
              </w:rPr>
            </w:pPr>
            <w:hyperlink r:id="rId37">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0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30"/>
                <w:szCs w:val="30"/>
              </w:rPr>
            </w:pPr>
            <w:hyperlink r:id="rId38">
              <w:r w:rsidDel="00000000" w:rsidR="00000000" w:rsidRPr="00000000">
                <w:rPr>
                  <w:b w:val="1"/>
                  <w:bCs w:val="1"/>
                  <w:color w:val="0000ff"/>
                  <w:sz w:val="30"/>
                  <w:szCs w:val="30"/>
                  <w:u w:val="single"/>
                  <w:rtl w:val="0"/>
                </w:rPr>
                <w:t xml:space="preserve">Video</w:t>
              </w:r>
            </w:hyperlink>
            <w:r w:rsidDel="00000000" w:rsidR="00000000" w:rsidRPr="00000000">
              <w:rPr>
                <w:rtl w:val="0"/>
              </w:rPr>
            </w:r>
          </w:p>
          <w:p w:rsidR="00000000" w:rsidDel="00000000" w:rsidP="00000000" w:rsidRDefault="00000000" w:rsidRPr="00000000" w14:paraId="00000103">
            <w:pPr>
              <w:widowControl w:val="0"/>
              <w:spacing w:line="240" w:lineRule="auto"/>
              <w:rPr>
                <w:b w:val="1"/>
                <w:bCs w:val="1"/>
                <w:sz w:val="30"/>
                <w:szCs w:val="30"/>
              </w:rPr>
            </w:pPr>
            <w:hyperlink r:id="rId39">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4">
            <w:pPr>
              <w:widowControl w:val="0"/>
              <w:spacing w:line="240" w:lineRule="auto"/>
              <w:rPr>
                <w:b w:val="1"/>
                <w:bCs w:val="1"/>
                <w:sz w:val="30"/>
                <w:szCs w:val="30"/>
              </w:rPr>
            </w:pPr>
            <w:hyperlink r:id="rId40">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5">
            <w:pPr>
              <w:widowControl w:val="0"/>
              <w:spacing w:line="240" w:lineRule="auto"/>
              <w:rPr>
                <w:rFonts w:ascii="Century Gothic" w:cs="Century Gothic" w:eastAsia="Century Gothic" w:hAnsi="Century Gothic"/>
                <w:b w:val="1"/>
                <w:bCs w:val="1"/>
                <w:color w:val="222222"/>
                <w:sz w:val="24"/>
                <w:szCs w:val="24"/>
              </w:rPr>
            </w:pPr>
            <w:hyperlink r:id="rId41">
              <w:r w:rsidDel="00000000" w:rsidR="00000000" w:rsidRPr="00000000">
                <w:rPr>
                  <w:b w:val="1"/>
                  <w:bCs w:val="1"/>
                  <w:color w:val="0000ff"/>
                  <w:sz w:val="30"/>
                  <w:szCs w:val="30"/>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8"/>
                <w:szCs w:val="28"/>
              </w:rPr>
            </w:pPr>
            <w:hyperlink r:id="rId42">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7">
            <w:pPr>
              <w:widowControl w:val="0"/>
              <w:spacing w:line="240" w:lineRule="auto"/>
              <w:rPr>
                <w:b w:val="1"/>
                <w:bCs w:val="1"/>
                <w:sz w:val="28"/>
                <w:szCs w:val="28"/>
              </w:rPr>
            </w:pPr>
            <w:hyperlink r:id="rId43">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8">
            <w:pPr>
              <w:widowControl w:val="0"/>
              <w:spacing w:line="240" w:lineRule="auto"/>
              <w:rPr>
                <w:b w:val="1"/>
                <w:bCs w:val="1"/>
                <w:sz w:val="28"/>
                <w:szCs w:val="28"/>
              </w:rPr>
            </w:pPr>
            <w:hyperlink r:id="rId44">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9">
            <w:pPr>
              <w:widowControl w:val="0"/>
              <w:spacing w:line="240" w:lineRule="auto"/>
              <w:rPr>
                <w:b w:val="1"/>
                <w:bCs w:val="1"/>
                <w:sz w:val="28"/>
                <w:szCs w:val="28"/>
              </w:rPr>
            </w:pPr>
            <w:hyperlink r:id="rId45">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A">
            <w:pPr>
              <w:widowControl w:val="0"/>
              <w:spacing w:line="240" w:lineRule="auto"/>
              <w:rPr>
                <w:rFonts w:ascii="Century Gothic" w:cs="Century Gothic" w:eastAsia="Century Gothic" w:hAnsi="Century Gothic"/>
                <w:b w:val="1"/>
                <w:bCs w:val="1"/>
                <w:color w:val="222222"/>
                <w:sz w:val="24"/>
                <w:szCs w:val="24"/>
              </w:rPr>
            </w:pPr>
            <w:hyperlink r:id="rId46">
              <w:r w:rsidDel="00000000" w:rsidR="00000000" w:rsidRPr="00000000">
                <w:rPr>
                  <w:b w:val="1"/>
                  <w:bCs w:val="1"/>
                  <w:color w:val="1155cc"/>
                  <w:sz w:val="28"/>
                  <w:szCs w:val="28"/>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color w:val="222222"/>
                <w:sz w:val="28"/>
                <w:szCs w:val="28"/>
              </w:rPr>
            </w:pPr>
            <w:hyperlink r:id="rId47">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C">
            <w:pPr>
              <w:widowControl w:val="0"/>
              <w:spacing w:line="240" w:lineRule="auto"/>
              <w:rPr>
                <w:b w:val="1"/>
                <w:bCs w:val="1"/>
                <w:color w:val="222222"/>
                <w:sz w:val="28"/>
                <w:szCs w:val="28"/>
              </w:rPr>
            </w:pPr>
            <w:hyperlink r:id="rId48">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D">
            <w:pPr>
              <w:widowControl w:val="0"/>
              <w:spacing w:line="240" w:lineRule="auto"/>
              <w:rPr>
                <w:b w:val="1"/>
                <w:bCs w:val="1"/>
                <w:color w:val="222222"/>
                <w:sz w:val="28"/>
                <w:szCs w:val="28"/>
              </w:rPr>
            </w:pPr>
            <w:hyperlink r:id="rId49">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E">
            <w:pPr>
              <w:widowControl w:val="0"/>
              <w:spacing w:line="240" w:lineRule="auto"/>
              <w:rPr>
                <w:b w:val="1"/>
                <w:bCs w:val="1"/>
                <w:color w:val="222222"/>
                <w:sz w:val="28"/>
                <w:szCs w:val="28"/>
              </w:rPr>
            </w:pPr>
            <w:hyperlink r:id="rId50">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F">
            <w:pPr>
              <w:widowControl w:val="0"/>
              <w:spacing w:line="240" w:lineRule="auto"/>
              <w:rPr>
                <w:rFonts w:ascii="Century Gothic" w:cs="Century Gothic" w:eastAsia="Century Gothic" w:hAnsi="Century Gothic"/>
                <w:b w:val="1"/>
                <w:bCs w:val="1"/>
                <w:color w:val="222222"/>
                <w:sz w:val="24"/>
                <w:szCs w:val="24"/>
              </w:rPr>
            </w:pPr>
            <w:hyperlink r:id="rId51">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10">
            <w:pPr>
              <w:widowControl w:val="0"/>
              <w:spacing w:line="240" w:lineRule="auto"/>
              <w:rPr>
                <w:rFonts w:ascii="Century Gothic" w:cs="Century Gothic" w:eastAsia="Century Gothic" w:hAnsi="Century Gothic"/>
                <w:b w:val="1"/>
                <w:bCs w:val="1"/>
                <w:color w:val="222222"/>
                <w:sz w:val="24"/>
                <w:szCs w:val="24"/>
              </w:rPr>
            </w:pPr>
            <w:hyperlink r:id="rId52">
              <w:r w:rsidDel="00000000" w:rsidR="00000000" w:rsidRPr="00000000">
                <w:rPr>
                  <w:b w:val="1"/>
                  <w:bCs w:val="1"/>
                  <w:color w:val="1155cc"/>
                  <w:sz w:val="28"/>
                  <w:szCs w:val="28"/>
                  <w:u w:val="single"/>
                  <w:rtl w:val="0"/>
                </w:rPr>
                <w:t xml:space="preserve">Article</w:t>
              </w:r>
            </w:hyperlink>
            <w:r w:rsidDel="00000000" w:rsidR="00000000" w:rsidRPr="00000000">
              <w:rPr>
                <w:rtl w:val="0"/>
              </w:rPr>
            </w:r>
          </w:p>
        </w:tc>
      </w:tr>
    </w:tbl>
    <w:p w:rsidR="00000000" w:rsidDel="00000000" w:rsidP="00000000" w:rsidRDefault="00000000" w:rsidRPr="00000000" w14:paraId="00000111">
      <w:pPr>
        <w:widowControl w:val="0"/>
        <w:rPr/>
      </w:pPr>
      <w:r w:rsidDel="00000000" w:rsidR="00000000" w:rsidRPr="00000000">
        <w:rPr>
          <w:rtl w:val="0"/>
        </w:rPr>
      </w:r>
    </w:p>
    <w:p w:rsidR="00000000" w:rsidDel="00000000" w:rsidP="00000000" w:rsidRDefault="00000000" w:rsidRPr="00000000" w14:paraId="00000112">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3">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4">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5">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6">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7">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8">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9">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A">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B">
      <w:pPr>
        <w:pageBreakBefore w:val="0"/>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C">
      <w:pPr>
        <w:pageBreakBefore w:val="0"/>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55" w:hRule="atLeast"/>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1D">
            <w:pPr>
              <w:pageBreakBefore w:val="0"/>
              <w:jc w:val="center"/>
              <w:rPr>
                <w:b w:val="1"/>
                <w:bCs w:val="1"/>
                <w:sz w:val="32"/>
                <w:szCs w:val="32"/>
              </w:rPr>
            </w:pPr>
            <w:r w:rsidDel="00000000" w:rsidR="00000000" w:rsidRPr="00000000">
              <w:rPr>
                <w:b w:val="1"/>
                <w:bCs w:val="1"/>
                <w:sz w:val="28"/>
                <w:szCs w:val="28"/>
                <w:rtl w:val="0"/>
              </w:rPr>
              <w:t xml:space="preserve">Lesson 4 - Causes and Consequences</w:t>
            </w:r>
            <w:r w:rsidDel="00000000" w:rsidR="00000000" w:rsidRPr="00000000">
              <w:rPr>
                <w:b w:val="1"/>
                <w:bCs w:val="1"/>
                <w:sz w:val="32"/>
                <w:szCs w:val="32"/>
                <w:rtl w:val="0"/>
              </w:rPr>
              <w:t xml:space="preserve"> </w:t>
            </w:r>
          </w:p>
        </w:tc>
      </w:tr>
    </w:tbl>
    <w:p w:rsidR="00000000" w:rsidDel="00000000" w:rsidP="00000000" w:rsidRDefault="00000000" w:rsidRPr="00000000" w14:paraId="0000011E">
      <w:pPr>
        <w:pageBreakBefore w:val="0"/>
        <w:rPr>
          <w:b w:val="1"/>
          <w:bCs w:val="1"/>
          <w:sz w:val="24"/>
          <w:szCs w:val="24"/>
        </w:rPr>
      </w:pPr>
      <w:r w:rsidDel="00000000" w:rsidR="00000000" w:rsidRPr="00000000">
        <w:rPr>
          <w:rtl w:val="0"/>
        </w:rPr>
      </w:r>
    </w:p>
    <w:p w:rsidR="00000000" w:rsidDel="00000000" w:rsidP="00000000" w:rsidRDefault="00000000" w:rsidRPr="00000000" w14:paraId="0000011F">
      <w:pPr>
        <w:pageBreakBefore w:val="0"/>
        <w:rPr>
          <w:b w:val="1"/>
          <w:bCs w:val="1"/>
          <w:sz w:val="24"/>
          <w:szCs w:val="24"/>
        </w:rPr>
      </w:pPr>
      <w:r w:rsidDel="00000000" w:rsidR="00000000" w:rsidRPr="00000000">
        <w:rPr>
          <w:b w:val="1"/>
          <w:bCs w:val="1"/>
          <w:sz w:val="24"/>
          <w:szCs w:val="24"/>
          <w:rtl w:val="0"/>
        </w:rPr>
        <w:t xml:space="preserve">Using the resources above and your own research, describe and explain what is happening in your issue at the local/ national and global level.</w:t>
      </w:r>
    </w:p>
    <w:p w:rsidR="00000000" w:rsidDel="00000000" w:rsidP="00000000" w:rsidRDefault="00000000" w:rsidRPr="00000000" w14:paraId="00000120">
      <w:pPr>
        <w:pageBreakBefore w:val="0"/>
        <w:rPr>
          <w:b w:val="1"/>
          <w:bCs w:val="1"/>
          <w:sz w:val="24"/>
          <w:szCs w:val="24"/>
        </w:rPr>
      </w:pPr>
      <w:r w:rsidDel="00000000" w:rsidR="00000000" w:rsidRPr="00000000">
        <w:rPr>
          <w:rtl w:val="0"/>
        </w:rPr>
      </w:r>
    </w:p>
    <w:tbl>
      <w:tblPr>
        <w:tblStyle w:val="Table2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7530"/>
        <w:tblGridChange w:id="0">
          <w:tblGrid>
            <w:gridCol w:w="1830"/>
            <w:gridCol w:w="753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21">
            <w:pPr>
              <w:pageBreakBefore w:val="0"/>
              <w:rPr>
                <w:b w:val="1"/>
                <w:bCs w:val="1"/>
              </w:rPr>
            </w:pPr>
            <w:r w:rsidDel="00000000" w:rsidR="00000000" w:rsidRPr="00000000">
              <w:rPr>
                <w:b w:val="1"/>
                <w:bCs w:val="1"/>
                <w:rtl w:val="0"/>
              </w:rPr>
              <w:t xml:space="preserve">Local/National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pageBreakBefore w:val="0"/>
              <w:rPr>
                <w:b w:val="1"/>
                <w:bCs w:val="1"/>
                <w:sz w:val="20"/>
                <w:szCs w:val="20"/>
              </w:rPr>
            </w:pPr>
            <w:r w:rsidDel="00000000" w:rsidR="00000000" w:rsidRPr="00000000">
              <w:rPr>
                <w:b w:val="1"/>
                <w:bCs w:val="1"/>
                <w:sz w:val="20"/>
                <w:szCs w:val="20"/>
                <w:rtl w:val="0"/>
              </w:rPr>
              <w:t xml:space="preserve">- things that are caused or happen in a specific place/ ie a town or a city- social economic political environmental- air pollution in a city/country</w:t>
            </w:r>
          </w:p>
        </w:tc>
      </w:tr>
      <w:tr>
        <w:trPr>
          <w:cantSplit w:val="0"/>
          <w:tblHeader w:val="0"/>
        </w:trPr>
        <w:tc>
          <w:tcPr>
            <w:shd w:fill="00ffff"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pageBreakBefore w:val="0"/>
              <w:rPr>
                <w:b w:val="1"/>
                <w:bCs w:val="1"/>
                <w:sz w:val="20"/>
                <w:szCs w:val="20"/>
              </w:rPr>
            </w:pPr>
            <w:r w:rsidDel="00000000" w:rsidR="00000000" w:rsidRPr="00000000">
              <w:rPr>
                <w:b w:val="1"/>
                <w:bCs w:val="1"/>
                <w:sz w:val="20"/>
                <w:szCs w:val="20"/>
                <w:rtl w:val="0"/>
              </w:rPr>
              <w:t xml:space="preserve">- things that are caused or happen at a global level- social economic political environmental- eg global warming</w:t>
            </w:r>
          </w:p>
        </w:tc>
      </w:tr>
    </w:tbl>
    <w:p w:rsidR="00000000" w:rsidDel="00000000" w:rsidP="00000000" w:rsidRDefault="00000000" w:rsidRPr="00000000" w14:paraId="00000125">
      <w:pPr>
        <w:pageBreakBefore w:val="0"/>
        <w:rPr>
          <w:b w:val="1"/>
          <w:bCs w:val="1"/>
          <w:sz w:val="28"/>
          <w:szCs w:val="28"/>
        </w:rPr>
      </w:pPr>
      <w:r w:rsidDel="00000000" w:rsidR="00000000" w:rsidRPr="00000000">
        <w:rPr>
          <w:rtl w:val="0"/>
        </w:rPr>
      </w:r>
    </w:p>
    <w:p w:rsidR="00000000" w:rsidDel="00000000" w:rsidP="00000000" w:rsidRDefault="00000000" w:rsidRPr="00000000" w14:paraId="00000126">
      <w:pPr>
        <w:pageBreakBefore w:val="0"/>
        <w:rPr>
          <w:b w:val="1"/>
          <w:bCs w:val="1"/>
          <w:sz w:val="28"/>
          <w:szCs w:val="28"/>
          <w:u w:val="single"/>
        </w:rPr>
      </w:pPr>
      <w:r w:rsidDel="00000000" w:rsidR="00000000" w:rsidRPr="00000000">
        <w:rPr>
          <w:b w:val="1"/>
          <w:bCs w:val="1"/>
          <w:sz w:val="28"/>
          <w:szCs w:val="28"/>
          <w:u w:val="single"/>
          <w:rtl w:val="0"/>
        </w:rPr>
        <w:t xml:space="preserve">Local- Cause and consequence</w:t>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 xml:space="preserve">What's happening:</w:t>
            </w:r>
          </w:p>
        </w:tc>
      </w:tr>
    </w:tbl>
    <w:p w:rsidR="00000000" w:rsidDel="00000000" w:rsidP="00000000" w:rsidRDefault="00000000" w:rsidRPr="00000000" w14:paraId="00000128">
      <w:pPr>
        <w:pageBreakBefore w:val="0"/>
        <w:rPr>
          <w:b w:val="1"/>
          <w:bCs w:val="1"/>
          <w:sz w:val="28"/>
          <w:szCs w:val="28"/>
          <w:u w:val="single"/>
        </w:rPr>
      </w:pPr>
      <w:r w:rsidDel="00000000" w:rsidR="00000000" w:rsidRPr="00000000">
        <w:rPr>
          <w:rtl w:val="0"/>
        </w:rPr>
      </w:r>
    </w:p>
    <w:tbl>
      <w:tblPr>
        <w:tblStyle w:val="Table2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5"/>
        <w:gridCol w:w="4755"/>
        <w:tblGridChange w:id="0">
          <w:tblGrid>
            <w:gridCol w:w="4605"/>
            <w:gridCol w:w="475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bl>
    <w:p w:rsidR="00000000" w:rsidDel="00000000" w:rsidP="00000000" w:rsidRDefault="00000000" w:rsidRPr="00000000" w14:paraId="0000012F">
      <w:pPr>
        <w:pageBreakBefore w:val="0"/>
        <w:rPr>
          <w:b w:val="1"/>
          <w:bCs w:val="1"/>
          <w:sz w:val="28"/>
          <w:szCs w:val="28"/>
          <w:u w:val="single"/>
        </w:rPr>
      </w:pPr>
      <w:r w:rsidDel="00000000" w:rsidR="00000000" w:rsidRPr="00000000">
        <w:rPr>
          <w:rtl w:val="0"/>
        </w:rPr>
      </w:r>
    </w:p>
    <w:p w:rsidR="00000000" w:rsidDel="00000000" w:rsidP="00000000" w:rsidRDefault="00000000" w:rsidRPr="00000000" w14:paraId="00000130">
      <w:pPr>
        <w:pageBreakBefore w:val="0"/>
        <w:rPr>
          <w:b w:val="1"/>
          <w:bCs w:val="1"/>
          <w:sz w:val="28"/>
          <w:szCs w:val="28"/>
          <w:u w:val="single"/>
        </w:rPr>
      </w:pPr>
      <w:r w:rsidDel="00000000" w:rsidR="00000000" w:rsidRPr="00000000">
        <w:rPr>
          <w:b w:val="1"/>
          <w:bCs w:val="1"/>
          <w:sz w:val="28"/>
          <w:szCs w:val="28"/>
          <w:u w:val="single"/>
          <w:rtl w:val="0"/>
        </w:rPr>
        <w:t xml:space="preserve">National- cause and consequences</w:t>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 xml:space="preserve">What's happening:</w:t>
            </w:r>
          </w:p>
        </w:tc>
      </w:tr>
    </w:tbl>
    <w:p w:rsidR="00000000" w:rsidDel="00000000" w:rsidP="00000000" w:rsidRDefault="00000000" w:rsidRPr="00000000" w14:paraId="00000132">
      <w:pPr>
        <w:pageBreakBefore w:val="0"/>
        <w:rPr>
          <w:b w:val="1"/>
          <w:bCs w:val="1"/>
          <w:sz w:val="28"/>
          <w:szCs w:val="28"/>
          <w:u w:val="single"/>
        </w:rPr>
      </w:pPr>
      <w:r w:rsidDel="00000000" w:rsidR="00000000" w:rsidRPr="00000000">
        <w:rPr>
          <w:rtl w:val="0"/>
        </w:rPr>
      </w:r>
    </w:p>
    <w:tbl>
      <w:tblPr>
        <w:tblStyle w:val="Table2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bl>
    <w:p w:rsidR="00000000" w:rsidDel="00000000" w:rsidP="00000000" w:rsidRDefault="00000000" w:rsidRPr="00000000" w14:paraId="00000139">
      <w:pPr>
        <w:pageBreakBefore w:val="0"/>
        <w:rPr>
          <w:b w:val="1"/>
          <w:bCs w:val="1"/>
          <w:sz w:val="28"/>
          <w:szCs w:val="28"/>
          <w:u w:val="single"/>
        </w:rPr>
      </w:pPr>
      <w:r w:rsidDel="00000000" w:rsidR="00000000" w:rsidRPr="00000000">
        <w:rPr>
          <w:rtl w:val="0"/>
        </w:rPr>
      </w:r>
    </w:p>
    <w:p w:rsidR="00000000" w:rsidDel="00000000" w:rsidP="00000000" w:rsidRDefault="00000000" w:rsidRPr="00000000" w14:paraId="0000013A">
      <w:pPr>
        <w:pageBreakBefore w:val="0"/>
        <w:rPr>
          <w:b w:val="1"/>
          <w:bCs w:val="1"/>
          <w:sz w:val="28"/>
          <w:szCs w:val="28"/>
          <w:u w:val="single"/>
        </w:rPr>
      </w:pPr>
      <w:r w:rsidDel="00000000" w:rsidR="00000000" w:rsidRPr="00000000">
        <w:rPr>
          <w:b w:val="1"/>
          <w:bCs w:val="1"/>
          <w:sz w:val="28"/>
          <w:szCs w:val="28"/>
          <w:u w:val="single"/>
          <w:rtl w:val="0"/>
        </w:rPr>
        <w:t xml:space="preserve">Global -cause and consequence</w:t>
      </w:r>
    </w:p>
    <w:tbl>
      <w:tblPr>
        <w:tblStyle w:val="Table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 xml:space="preserve">What's happening</w:t>
            </w:r>
          </w:p>
        </w:tc>
      </w:tr>
    </w:tbl>
    <w:p w:rsidR="00000000" w:rsidDel="00000000" w:rsidP="00000000" w:rsidRDefault="00000000" w:rsidRPr="00000000" w14:paraId="0000013C">
      <w:pPr>
        <w:pageBreakBefore w:val="0"/>
        <w:rPr>
          <w:b w:val="1"/>
          <w:bCs w:val="1"/>
          <w:sz w:val="28"/>
          <w:szCs w:val="28"/>
          <w:u w:val="single"/>
        </w:rPr>
      </w:pPr>
      <w:r w:rsidDel="00000000" w:rsidR="00000000" w:rsidRPr="00000000">
        <w:rPr>
          <w:rtl w:val="0"/>
        </w:rPr>
      </w:r>
    </w:p>
    <w:tbl>
      <w:tblPr>
        <w:tblStyle w:val="Table3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bl>
    <w:p w:rsidR="00000000" w:rsidDel="00000000" w:rsidP="00000000" w:rsidRDefault="00000000" w:rsidRPr="00000000" w14:paraId="00000143">
      <w:pPr>
        <w:pageBreakBefore w:val="0"/>
        <w:rPr>
          <w:b w:val="1"/>
          <w:bCs w:val="1"/>
          <w:sz w:val="28"/>
          <w:szCs w:val="28"/>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44">
            <w:pPr>
              <w:pageBreakBefore w:val="0"/>
              <w:jc w:val="center"/>
              <w:rPr>
                <w:b w:val="1"/>
                <w:bCs w:val="1"/>
                <w:sz w:val="32"/>
                <w:szCs w:val="32"/>
              </w:rPr>
            </w:pPr>
            <w:r w:rsidDel="00000000" w:rsidR="00000000" w:rsidRPr="00000000">
              <w:rPr>
                <w:b w:val="1"/>
                <w:bCs w:val="1"/>
                <w:sz w:val="32"/>
                <w:szCs w:val="32"/>
                <w:rtl w:val="0"/>
              </w:rPr>
              <w:t xml:space="preserve">How do we measure the significance of an event or issue?</w:t>
            </w:r>
          </w:p>
        </w:tc>
      </w:tr>
    </w:tbl>
    <w:p w:rsidR="00000000" w:rsidDel="00000000" w:rsidP="00000000" w:rsidRDefault="00000000" w:rsidRPr="00000000" w14:paraId="00000145">
      <w:pPr>
        <w:pageBreakBefore w:val="0"/>
        <w:rPr>
          <w:b w:val="1"/>
          <w:bCs w:val="1"/>
          <w:sz w:val="28"/>
          <w:szCs w:val="28"/>
        </w:rPr>
      </w:pPr>
      <w:r w:rsidDel="00000000" w:rsidR="00000000" w:rsidRPr="00000000">
        <w:rPr>
          <w:rtl w:val="0"/>
        </w:rPr>
      </w:r>
    </w:p>
    <w:p w:rsidR="00000000" w:rsidDel="00000000" w:rsidP="00000000" w:rsidRDefault="00000000" w:rsidRPr="00000000" w14:paraId="00000146">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3581400" cy="1628775"/>
            <wp:effectExtent b="0" l="0" r="0" t="0"/>
            <wp:docPr id="10" name="image3.png"/>
            <a:graphic>
              <a:graphicData uri="http://schemas.openxmlformats.org/drawingml/2006/picture">
                <pic:pic>
                  <pic:nvPicPr>
                    <pic:cNvPr id="0" name="image3.png"/>
                    <pic:cNvPicPr preferRelativeResize="0"/>
                  </pic:nvPicPr>
                  <pic:blipFill>
                    <a:blip r:embed="rId53"/>
                    <a:srcRect b="0" l="0" r="0" t="0"/>
                    <a:stretch>
                      <a:fillRect/>
                    </a:stretch>
                  </pic:blipFill>
                  <pic:spPr>
                    <a:xfrm>
                      <a:off x="0" y="0"/>
                      <a:ext cx="3581400" cy="1628775"/>
                    </a:xfrm>
                    <a:prstGeom prst="rect"/>
                    <a:ln/>
                  </pic:spPr>
                </pic:pic>
              </a:graphicData>
            </a:graphic>
          </wp:inline>
        </w:drawing>
      </w:r>
      <w:r w:rsidDel="00000000" w:rsidR="00000000" w:rsidRPr="00000000">
        <w:rPr>
          <w:rtl w:val="0"/>
        </w:rPr>
      </w:r>
    </w:p>
    <w:p w:rsidR="00000000" w:rsidDel="00000000" w:rsidP="00000000" w:rsidRDefault="00000000" w:rsidRPr="00000000" w14:paraId="00000147">
      <w:pPr>
        <w:pageBreakBefore w:val="0"/>
        <w:rPr>
          <w:b w:val="1"/>
          <w:bCs w:val="1"/>
          <w:sz w:val="28"/>
          <w:szCs w:val="28"/>
        </w:rPr>
      </w:pPr>
      <w:r w:rsidDel="00000000" w:rsidR="00000000" w:rsidRPr="00000000">
        <w:rPr>
          <w:rtl w:val="0"/>
        </w:rPr>
      </w:r>
    </w:p>
    <w:p w:rsidR="00000000" w:rsidDel="00000000" w:rsidP="00000000" w:rsidRDefault="00000000" w:rsidRPr="00000000" w14:paraId="00000148">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IMPORTANT: People at the time thought it was important. </w:t>
      </w:r>
    </w:p>
    <w:p w:rsidR="00000000" w:rsidDel="00000000" w:rsidP="00000000" w:rsidRDefault="00000000" w:rsidRPr="00000000" w14:paraId="00000149">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PEOPLE: It affected a lot of people.</w:t>
      </w:r>
    </w:p>
    <w:p w:rsidR="00000000" w:rsidDel="00000000" w:rsidP="00000000" w:rsidRDefault="00000000" w:rsidRPr="00000000" w14:paraId="0000014A">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EVENTS: It led to other important events. </w:t>
      </w:r>
    </w:p>
    <w:p w:rsidR="00000000" w:rsidDel="00000000" w:rsidP="00000000" w:rsidRDefault="00000000" w:rsidRPr="00000000" w14:paraId="0000014B">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ATTITUDES: It changed people's attitudes or the way they lived. </w:t>
      </w:r>
    </w:p>
    <w:p w:rsidR="00000000" w:rsidDel="00000000" w:rsidP="00000000" w:rsidRDefault="00000000" w:rsidRPr="00000000" w14:paraId="0000014C">
      <w:pPr>
        <w:pageBreakBefore w:val="0"/>
        <w:numPr>
          <w:ilvl w:val="0"/>
          <w:numId w:val="1"/>
        </w:numPr>
        <w:shd w:fill="ffffff" w:val="clear"/>
        <w:spacing w:after="800" w:lineRule="auto"/>
        <w:ind w:left="1320" w:hanging="360"/>
        <w:rPr>
          <w:b w:val="1"/>
          <w:bCs w:val="1"/>
          <w:highlight w:val="yellow"/>
        </w:rPr>
      </w:pPr>
      <w:r w:rsidDel="00000000" w:rsidR="00000000" w:rsidRPr="00000000">
        <w:rPr>
          <w:b w:val="1"/>
          <w:bCs w:val="1"/>
          <w:color w:val="222222"/>
          <w:sz w:val="24"/>
          <w:szCs w:val="24"/>
          <w:highlight w:val="yellow"/>
          <w:rtl w:val="0"/>
        </w:rPr>
        <w:t xml:space="preserve">TIME: It affected people for a long time.</w:t>
      </w:r>
    </w:p>
    <w:p w:rsidR="00000000" w:rsidDel="00000000" w:rsidP="00000000" w:rsidRDefault="00000000" w:rsidRPr="00000000" w14:paraId="0000014D">
      <w:pPr>
        <w:pageBreakBefore w:val="0"/>
        <w:rPr>
          <w:b w:val="1"/>
          <w:bCs w:val="1"/>
          <w:sz w:val="28"/>
          <w:szCs w:val="28"/>
        </w:rPr>
      </w:pPr>
      <w:r w:rsidDel="00000000" w:rsidR="00000000" w:rsidRPr="00000000">
        <w:rPr>
          <w:b w:val="1"/>
          <w:bCs w:val="1"/>
          <w:sz w:val="28"/>
          <w:szCs w:val="28"/>
          <w:rtl w:val="0"/>
        </w:rPr>
        <w:t xml:space="preserve">What are the most significant consequences and why?</w:t>
      </w:r>
      <w:r w:rsidDel="00000000" w:rsidR="00000000" w:rsidRPr="00000000">
        <w:rPr>
          <w:rtl w:val="0"/>
        </w:rPr>
      </w:r>
    </w:p>
    <w:p w:rsidR="00000000" w:rsidDel="00000000" w:rsidP="00000000" w:rsidRDefault="00000000" w:rsidRPr="00000000" w14:paraId="0000014E">
      <w:pPr>
        <w:pageBreakBefore w:val="0"/>
        <w:rPr>
          <w:b w:val="1"/>
          <w:bCs w:val="1"/>
          <w:sz w:val="28"/>
          <w:szCs w:val="28"/>
        </w:rPr>
      </w:pPr>
      <w:r w:rsidDel="00000000" w:rsidR="00000000" w:rsidRPr="00000000">
        <w:rPr>
          <w:rtl w:val="0"/>
        </w:rPr>
      </w:r>
    </w:p>
    <w:tbl>
      <w:tblPr>
        <w:tblStyle w:val="Table3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Most significant cause and why?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Most significant consequence and why?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r>
    </w:tbl>
    <w:p w:rsidR="00000000" w:rsidDel="00000000" w:rsidP="00000000" w:rsidRDefault="00000000" w:rsidRPr="00000000" w14:paraId="00000159">
      <w:pPr>
        <w:pageBreakBefore w:val="0"/>
        <w:rPr>
          <w:b w:val="1"/>
          <w:bCs w:val="1"/>
          <w:sz w:val="28"/>
          <w:szCs w:val="28"/>
        </w:rPr>
      </w:pPr>
      <w:r w:rsidDel="00000000" w:rsidR="00000000" w:rsidRPr="00000000">
        <w:rPr>
          <w:rtl w:val="0"/>
        </w:rPr>
      </w:r>
    </w:p>
    <w:p w:rsidR="00000000" w:rsidDel="00000000" w:rsidP="00000000" w:rsidRDefault="00000000" w:rsidRPr="00000000" w14:paraId="0000015A">
      <w:pPr>
        <w:pageBreakBefore w:val="0"/>
        <w:rPr>
          <w:b w:val="1"/>
          <w:bCs w:val="1"/>
          <w:sz w:val="28"/>
          <w:szCs w:val="28"/>
        </w:rPr>
      </w:pPr>
      <w:r w:rsidDel="00000000" w:rsidR="00000000" w:rsidRPr="00000000">
        <w:rPr>
          <w:rtl w:val="0"/>
        </w:rPr>
      </w:r>
    </w:p>
    <w:p w:rsidR="00000000" w:rsidDel="00000000" w:rsidP="00000000" w:rsidRDefault="00000000" w:rsidRPr="00000000" w14:paraId="0000015B">
      <w:pPr>
        <w:pageBreakBefore w:val="0"/>
        <w:rPr>
          <w:b w:val="1"/>
          <w:bCs w:val="1"/>
          <w:sz w:val="28"/>
          <w:szCs w:val="28"/>
        </w:rPr>
      </w:pPr>
      <w:r w:rsidDel="00000000" w:rsidR="00000000" w:rsidRPr="00000000">
        <w:rPr>
          <w:rtl w:val="0"/>
        </w:rPr>
      </w:r>
    </w:p>
    <w:p w:rsidR="00000000" w:rsidDel="00000000" w:rsidP="00000000" w:rsidRDefault="00000000" w:rsidRPr="00000000" w14:paraId="0000015C">
      <w:pPr>
        <w:pageBreakBefore w:val="0"/>
        <w:rPr>
          <w:b w:val="1"/>
          <w:bCs w:val="1"/>
          <w:sz w:val="28"/>
          <w:szCs w:val="28"/>
        </w:rPr>
      </w:pPr>
      <w:r w:rsidDel="00000000" w:rsidR="00000000" w:rsidRPr="00000000">
        <w:rPr>
          <w:rtl w:val="0"/>
        </w:rPr>
      </w:r>
    </w:p>
    <w:p w:rsidR="00000000" w:rsidDel="00000000" w:rsidP="00000000" w:rsidRDefault="00000000" w:rsidRPr="00000000" w14:paraId="0000015D">
      <w:pPr>
        <w:pageBreakBefore w:val="0"/>
        <w:rPr>
          <w:b w:val="1"/>
          <w:bCs w:val="1"/>
          <w:sz w:val="28"/>
          <w:szCs w:val="28"/>
        </w:rPr>
      </w:pP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Lesson 5: Global Perspectives - Values and Perspectives</w:t>
            </w:r>
          </w:p>
        </w:tc>
      </w:tr>
    </w:tbl>
    <w:p w:rsidR="00000000" w:rsidDel="00000000" w:rsidP="00000000" w:rsidRDefault="00000000" w:rsidRPr="00000000" w14:paraId="0000015F">
      <w:pPr>
        <w:pageBreakBefore w:val="0"/>
        <w:rPr>
          <w:rFonts w:ascii="Roboto" w:cs="Roboto" w:eastAsia="Roboto" w:hAnsi="Roboto"/>
          <w:b w:val="1"/>
          <w:bCs w:val="1"/>
          <w:sz w:val="28"/>
          <w:szCs w:val="28"/>
        </w:rPr>
      </w:pPr>
      <w:r w:rsidDel="00000000" w:rsidR="00000000" w:rsidRPr="00000000">
        <w:rPr>
          <w:rtl w:val="0"/>
        </w:rPr>
      </w:r>
    </w:p>
    <w:tbl>
      <w:tblPr>
        <w:tblStyle w:val="Table3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4"/>
                <w:szCs w:val="34"/>
              </w:rPr>
            </w:pPr>
            <w:r w:rsidDel="00000000" w:rsidR="00000000" w:rsidRPr="00000000">
              <w:rPr>
                <w:b w:val="1"/>
                <w:bCs w:val="1"/>
                <w:sz w:val="34"/>
                <w:szCs w:val="34"/>
                <w:rtl w:val="0"/>
              </w:rPr>
              <w:t xml:space="preserve">How do your views and values compare to those of other people in the world?</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Complete the survey on this </w:t>
            </w:r>
            <w:hyperlink r:id="rId54">
              <w:r w:rsidDel="00000000" w:rsidR="00000000" w:rsidRPr="00000000">
                <w:rPr>
                  <w:b w:val="1"/>
                  <w:bCs w:val="1"/>
                  <w:color w:val="1155cc"/>
                  <w:sz w:val="28"/>
                  <w:szCs w:val="28"/>
                  <w:u w:val="single"/>
                  <w:rtl w:val="0"/>
                </w:rPr>
                <w:t xml:space="preserve">link</w:t>
              </w:r>
            </w:hyperlink>
            <w:r w:rsidDel="00000000" w:rsidR="00000000" w:rsidRPr="00000000">
              <w:rPr>
                <w:b w:val="1"/>
                <w:bCs w:val="1"/>
                <w:sz w:val="28"/>
                <w:szCs w:val="28"/>
                <w:rtl w:val="0"/>
              </w:rPr>
              <w:t xml:space="preserve"> </w:t>
            </w:r>
            <w:r w:rsidDel="00000000" w:rsidR="00000000" w:rsidRPr="00000000">
              <w:rPr>
                <w:b w:val="1"/>
                <w:bCs w:val="1"/>
                <w:color w:val="ff0000"/>
                <w:sz w:val="28"/>
                <w:szCs w:val="28"/>
                <w:rtl w:val="0"/>
              </w:rPr>
              <w:t xml:space="preserve">(does not work)</w:t>
            </w:r>
            <w:r w:rsidDel="00000000" w:rsidR="00000000" w:rsidRPr="00000000">
              <w:rPr>
                <w:b w:val="1"/>
                <w:bCs w:val="1"/>
                <w:sz w:val="28"/>
                <w:szCs w:val="28"/>
                <w:rtl w:val="0"/>
              </w:rPr>
              <w:t xml:space="preserve"> and see how your views compare at the end of the survey.</w:t>
            </w: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Pr>
              <w:drawing>
                <wp:inline distB="114300" distT="114300" distL="114300" distR="114300">
                  <wp:extent cx="2867025" cy="1376363"/>
                  <wp:effectExtent b="0" l="0" r="0" t="0"/>
                  <wp:docPr id="12" name="image1.png"/>
                  <a:graphic>
                    <a:graphicData uri="http://schemas.openxmlformats.org/drawingml/2006/picture">
                      <pic:pic>
                        <pic:nvPicPr>
                          <pic:cNvPr id="0" name="image1.png"/>
                          <pic:cNvPicPr preferRelativeResize="0"/>
                        </pic:nvPicPr>
                        <pic:blipFill>
                          <a:blip r:embed="rId55"/>
                          <a:srcRect b="0" l="0" r="0" t="0"/>
                          <a:stretch>
                            <a:fillRect/>
                          </a:stretch>
                        </pic:blipFill>
                        <pic:spPr>
                          <a:xfrm>
                            <a:off x="0" y="0"/>
                            <a:ext cx="2867025" cy="13763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65">
      <w:pPr>
        <w:pageBreakBefore w:val="0"/>
        <w:rPr>
          <w:b w:val="1"/>
          <w:bCs w:val="1"/>
          <w:sz w:val="28"/>
          <w:szCs w:val="28"/>
        </w:rPr>
      </w:pP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66">
            <w:pPr>
              <w:pageBreakBefore w:val="0"/>
              <w:jc w:val="center"/>
              <w:rPr>
                <w:b w:val="1"/>
                <w:bCs w:val="1"/>
                <w:sz w:val="28"/>
                <w:szCs w:val="28"/>
              </w:rPr>
            </w:pPr>
            <w:r w:rsidDel="00000000" w:rsidR="00000000" w:rsidRPr="00000000">
              <w:rPr>
                <w:b w:val="1"/>
                <w:bCs w:val="1"/>
                <w:sz w:val="28"/>
                <w:szCs w:val="28"/>
                <w:rtl w:val="0"/>
              </w:rPr>
              <w:t xml:space="preserve">What influences our perspectives?</w:t>
            </w:r>
          </w:p>
        </w:tc>
      </w:tr>
    </w:tbl>
    <w:p w:rsidR="00000000" w:rsidDel="00000000" w:rsidP="00000000" w:rsidRDefault="00000000" w:rsidRPr="00000000" w14:paraId="00000167">
      <w:pPr>
        <w:pageBreakBefore w:val="0"/>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168">
      <w:pPr>
        <w:pageBreakBefore w:val="0"/>
        <w:rPr>
          <w:b w:val="1"/>
          <w:bCs w:val="1"/>
        </w:rPr>
      </w:pPr>
      <w:r w:rsidDel="00000000" w:rsidR="00000000" w:rsidRPr="00000000">
        <w:rPr>
          <w:b w:val="1"/>
          <w:bCs w:val="1"/>
          <w:sz w:val="24"/>
          <w:szCs w:val="24"/>
          <w:rtl w:val="0"/>
        </w:rPr>
        <w:t xml:space="preserve">Our perspectives on the world are influenced by a variety of factors. Many factors can make up our perspectives and influence our view of the world.</w:t>
      </w:r>
      <w:r w:rsidDel="00000000" w:rsidR="00000000" w:rsidRPr="00000000">
        <w:rPr>
          <w:rtl w:val="0"/>
        </w:rPr>
      </w:r>
    </w:p>
    <w:p w:rsidR="00000000" w:rsidDel="00000000" w:rsidP="00000000" w:rsidRDefault="00000000" w:rsidRPr="00000000" w14:paraId="00000169">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4743450" cy="4269998"/>
            <wp:effectExtent b="0" l="0" r="0" t="0"/>
            <wp:docPr id="4" name="image4.png"/>
            <a:graphic>
              <a:graphicData uri="http://schemas.openxmlformats.org/drawingml/2006/picture">
                <pic:pic>
                  <pic:nvPicPr>
                    <pic:cNvPr id="0" name="image4.png"/>
                    <pic:cNvPicPr preferRelativeResize="0"/>
                  </pic:nvPicPr>
                  <pic:blipFill>
                    <a:blip r:embed="rId56"/>
                    <a:srcRect b="0" l="0" r="0" t="0"/>
                    <a:stretch>
                      <a:fillRect/>
                    </a:stretch>
                  </pic:blipFill>
                  <pic:spPr>
                    <a:xfrm>
                      <a:off x="0" y="0"/>
                      <a:ext cx="4743450" cy="4269998"/>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pageBreakBefore w:val="0"/>
        <w:rPr>
          <w:b w:val="1"/>
          <w:bCs w:val="1"/>
          <w:sz w:val="26"/>
          <w:szCs w:val="26"/>
        </w:rPr>
      </w:pPr>
      <w:r w:rsidDel="00000000" w:rsidR="00000000" w:rsidRPr="00000000">
        <w:rPr>
          <w:rtl w:val="0"/>
        </w:rPr>
      </w:r>
    </w:p>
    <w:p w:rsidR="00000000" w:rsidDel="00000000" w:rsidP="00000000" w:rsidRDefault="00000000" w:rsidRPr="00000000" w14:paraId="0000016B">
      <w:pPr>
        <w:pageBreakBefore w:val="0"/>
        <w:rPr>
          <w:b w:val="1"/>
          <w:bCs w:val="1"/>
          <w:sz w:val="24"/>
          <w:szCs w:val="24"/>
        </w:rPr>
      </w:pPr>
      <w:r w:rsidDel="00000000" w:rsidR="00000000" w:rsidRPr="00000000">
        <w:rPr>
          <w:b w:val="1"/>
          <w:bCs w:val="1"/>
          <w:sz w:val="24"/>
          <w:szCs w:val="24"/>
          <w:rtl w:val="0"/>
        </w:rPr>
        <w:t xml:space="preserve">Give examples of how 3 of these factors could influence someone's opinions about your chosen issue (debatable question):</w:t>
      </w:r>
    </w:p>
    <w:tbl>
      <w:tblPr>
        <w:tblStyle w:val="Table3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r>
    </w:tbl>
    <w:p w:rsidR="00000000" w:rsidDel="00000000" w:rsidP="00000000" w:rsidRDefault="00000000" w:rsidRPr="00000000" w14:paraId="0000016F">
      <w:pPr>
        <w:pageBreakBefore w:val="0"/>
        <w:rPr>
          <w:b w:val="1"/>
          <w:bCs w:val="1"/>
          <w:sz w:val="32"/>
          <w:szCs w:val="32"/>
        </w:rPr>
      </w:pPr>
      <w:r w:rsidDel="00000000" w:rsidR="00000000" w:rsidRPr="00000000">
        <w:rPr>
          <w:rtl w:val="0"/>
        </w:rPr>
      </w:r>
    </w:p>
    <w:p w:rsidR="00000000" w:rsidDel="00000000" w:rsidP="00000000" w:rsidRDefault="00000000" w:rsidRPr="00000000" w14:paraId="00000170">
      <w:pPr>
        <w:pageBreakBefore w:val="0"/>
        <w:rPr>
          <w:b w:val="1"/>
          <w:bCs w:val="1"/>
          <w:sz w:val="24"/>
          <w:szCs w:val="24"/>
        </w:rPr>
      </w:pPr>
      <w:r w:rsidDel="00000000" w:rsidR="00000000" w:rsidRPr="00000000">
        <w:rPr>
          <w:b w:val="1"/>
          <w:bCs w:val="1"/>
          <w:sz w:val="28"/>
          <w:szCs w:val="28"/>
          <w:rtl w:val="0"/>
        </w:rPr>
        <w:t xml:space="preserve">Complete your own Identity wheel </w:t>
      </w:r>
      <w:r w:rsidDel="00000000" w:rsidR="00000000" w:rsidRPr="00000000">
        <w:rPr>
          <w:b w:val="1"/>
          <w:bCs w:val="1"/>
          <w:sz w:val="24"/>
          <w:szCs w:val="24"/>
          <w:rtl w:val="0"/>
        </w:rPr>
        <w:t xml:space="preserve">- Edit this diagram to outline your own identity wheel</w:t>
      </w:r>
    </w:p>
    <w:p w:rsidR="00000000" w:rsidDel="00000000" w:rsidP="00000000" w:rsidRDefault="00000000" w:rsidRPr="00000000" w14:paraId="00000171">
      <w:pPr>
        <w:pageBreakBefore w:val="0"/>
        <w:rPr>
          <w:b w:val="1"/>
          <w:bCs w:val="1"/>
        </w:rPr>
      </w:pPr>
      <w:r w:rsidDel="00000000" w:rsidR="00000000" w:rsidRPr="00000000">
        <w:rPr>
          <w:rtl w:val="0"/>
        </w:rPr>
      </w:r>
    </w:p>
    <w:p w:rsidR="00000000" w:rsidDel="00000000" w:rsidP="00000000" w:rsidRDefault="00000000" w:rsidRPr="00000000" w14:paraId="00000172">
      <w:pPr>
        <w:pageBreakBefore w:val="0"/>
        <w:ind w:right="-450"/>
        <w:jc w:val="center"/>
        <w:rPr>
          <w:b w:val="1"/>
          <w:bCs w:val="1"/>
        </w:rPr>
      </w:pPr>
      <w:r w:rsidDel="00000000" w:rsidR="00000000" w:rsidRPr="00000000">
        <w:rPr>
          <w:b w:val="1"/>
          <w:bCs w:val="1"/>
        </w:rPr>
        <mc:AlternateContent>
          <mc:Choice Requires="wpg">
            <w:drawing>
              <wp:inline distB="114300" distT="114300" distL="114300" distR="114300">
                <wp:extent cx="5205413" cy="4243067"/>
                <wp:effectExtent b="0" l="0" r="0" t="0"/>
                <wp:docPr id="1" name=""/>
                <a:graphic>
                  <a:graphicData uri="http://schemas.microsoft.com/office/word/2010/wordprocessingGroup">
                    <wpg:wgp>
                      <wpg:cNvGrpSpPr/>
                      <wpg:grpSpPr>
                        <a:xfrm>
                          <a:off x="431325" y="122650"/>
                          <a:ext cx="5205413" cy="4243067"/>
                          <a:chOff x="431325" y="122650"/>
                          <a:chExt cx="6783450" cy="5538250"/>
                        </a:xfrm>
                      </wpg:grpSpPr>
                      <wps:wsp>
                        <wps:cNvSpPr/>
                        <wps:cNvPr id="2" name="Shape 2"/>
                        <wps:spPr>
                          <a:xfrm>
                            <a:off x="725400" y="127425"/>
                            <a:ext cx="5970000" cy="55287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3695700" y="146925"/>
                            <a:ext cx="14700" cy="5509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725400" y="2891775"/>
                            <a:ext cx="5970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599686" y="937084"/>
                            <a:ext cx="4221300" cy="39093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rot="10800000">
                            <a:off x="1599686" y="937166"/>
                            <a:ext cx="4221300" cy="39093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7" name="Shape 7"/>
                        <wps:spPr>
                          <a:xfrm>
                            <a:off x="431325" y="1803700"/>
                            <a:ext cx="8529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RACE</w:t>
                              </w:r>
                            </w:p>
                          </w:txbxContent>
                        </wps:txbx>
                        <wps:bodyPr anchorCtr="0" anchor="t" bIns="91425" lIns="91425" spcFirstLastPara="1" rIns="91425" wrap="square" tIns="91425">
                          <a:noAutofit/>
                        </wps:bodyPr>
                      </wps:wsp>
                      <wps:wsp>
                        <wps:cNvSpPr txBox="1"/>
                        <wps:cNvPr id="8" name="Shape 8"/>
                        <wps:spPr>
                          <a:xfrm>
                            <a:off x="1646850" y="411725"/>
                            <a:ext cx="1186200" cy="31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ETHNICiTY</w:t>
                              </w:r>
                            </w:p>
                          </w:txbxContent>
                        </wps:txbx>
                        <wps:bodyPr anchorCtr="0" anchor="t" bIns="91425" lIns="91425" spcFirstLastPara="1" rIns="91425" wrap="square" tIns="91425">
                          <a:noAutofit/>
                        </wps:bodyPr>
                      </wps:wsp>
                      <wps:wsp>
                        <wps:cNvSpPr txBox="1"/>
                        <wps:cNvPr id="9" name="Shape 9"/>
                        <wps:spPr>
                          <a:xfrm>
                            <a:off x="4410300" y="357875"/>
                            <a:ext cx="1098000" cy="42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RELIGION</w:t>
                              </w:r>
                            </w:p>
                          </w:txbxContent>
                        </wps:txbx>
                        <wps:bodyPr anchorCtr="0" anchor="t" bIns="91425" lIns="91425" spcFirstLastPara="1" rIns="91425" wrap="square" tIns="91425">
                          <a:noAutofit/>
                        </wps:bodyPr>
                      </wps:wsp>
                      <wps:wsp>
                        <wps:cNvSpPr txBox="1"/>
                        <wps:cNvPr id="10" name="Shape 10"/>
                        <wps:spPr>
                          <a:xfrm>
                            <a:off x="6116925" y="1705675"/>
                            <a:ext cx="951000" cy="45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CLASS</w:t>
                              </w:r>
                            </w:p>
                          </w:txbxContent>
                        </wps:txbx>
                        <wps:bodyPr anchorCtr="0" anchor="t" bIns="91425" lIns="91425" spcFirstLastPara="1" rIns="91425" wrap="square" tIns="91425">
                          <a:noAutofit/>
                        </wps:bodyPr>
                      </wps:wsp>
                      <wps:wsp>
                        <wps:cNvSpPr txBox="1"/>
                        <wps:cNvPr id="11" name="Shape 11"/>
                        <wps:spPr>
                          <a:xfrm>
                            <a:off x="5979675" y="3823075"/>
                            <a:ext cx="12351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EDUCATION/ </w:t>
                              </w:r>
                              <w:r w:rsidDel="00000000" w:rsidR="00000000" w:rsidRPr="00000000">
                                <w:rPr>
                                  <w:rFonts w:ascii="Arial" w:cs="Arial" w:eastAsia="Arial" w:hAnsi="Arial"/>
                                  <w:b w:val="1"/>
                                  <w:i w:val="0"/>
                                  <w:smallCaps w:val="0"/>
                                  <w:strike w:val="0"/>
                                  <w:color w:val="000000"/>
                                  <w:sz w:val="28"/>
                                  <w:vertAlign w:val="baseline"/>
                                </w:rPr>
                                <w:t xml:space="preserve">ABILITY</w:t>
                              </w:r>
                            </w:p>
                          </w:txbxContent>
                        </wps:txbx>
                        <wps:bodyPr anchorCtr="0" anchor="t" bIns="91425" lIns="91425" spcFirstLastPara="1" rIns="91425" wrap="square" tIns="91425">
                          <a:noAutofit/>
                        </wps:bodyPr>
                      </wps:wsp>
                      <wps:wsp>
                        <wps:cNvSpPr txBox="1"/>
                        <wps:cNvPr id="12" name="Shape 12"/>
                        <wps:spPr>
                          <a:xfrm>
                            <a:off x="4097550" y="5293475"/>
                            <a:ext cx="1723500" cy="31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NATIONALITY</w:t>
                              </w:r>
                            </w:p>
                          </w:txbxContent>
                        </wps:txbx>
                        <wps:bodyPr anchorCtr="0" anchor="t" bIns="91425" lIns="91425" spcFirstLastPara="1" rIns="91425" wrap="square" tIns="91425">
                          <a:noAutofit/>
                        </wps:bodyPr>
                      </wps:wsp>
                      <wps:wsp>
                        <wps:cNvSpPr txBox="1"/>
                        <wps:cNvPr id="13" name="Shape 13"/>
                        <wps:spPr>
                          <a:xfrm>
                            <a:off x="1499800" y="5117050"/>
                            <a:ext cx="1578300" cy="45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LANGUAGE</w:t>
                              </w:r>
                            </w:p>
                          </w:txbxContent>
                        </wps:txbx>
                        <wps:bodyPr anchorCtr="0" anchor="t" bIns="91425" lIns="91425" spcFirstLastPara="1" rIns="91425" wrap="square" tIns="91425">
                          <a:noAutofit/>
                        </wps:bodyPr>
                      </wps:wsp>
                      <wps:wsp>
                        <wps:cNvSpPr txBox="1"/>
                        <wps:cNvPr id="14" name="Shape 14"/>
                        <wps:spPr>
                          <a:xfrm>
                            <a:off x="558750" y="3568200"/>
                            <a:ext cx="7743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AGE</w:t>
                              </w:r>
                            </w:p>
                          </w:txbxContent>
                        </wps:txbx>
                        <wps:bodyPr anchorCtr="0" anchor="t" bIns="91425" lIns="91425" spcFirstLastPara="1" rIns="91425" wrap="square" tIns="91425">
                          <a:noAutofit/>
                        </wps:bodyPr>
                      </wps:wsp>
                      <wps:wsp>
                        <wps:cNvSpPr txBox="1"/>
                        <wps:cNvPr id="15" name="Shape 15"/>
                        <wps:spPr>
                          <a:xfrm>
                            <a:off x="1195925" y="1872325"/>
                            <a:ext cx="12351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6" name="Shape 16"/>
                        <wps:spPr>
                          <a:xfrm>
                            <a:off x="2195825" y="950875"/>
                            <a:ext cx="1431300" cy="509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7" name="Shape 17"/>
                        <wps:spPr>
                          <a:xfrm>
                            <a:off x="3852475" y="843025"/>
                            <a:ext cx="12744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8" name="Shape 18"/>
                        <wps:spPr>
                          <a:xfrm>
                            <a:off x="4862150" y="1999750"/>
                            <a:ext cx="1313700" cy="72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9" name="Shape 19"/>
                        <wps:spPr>
                          <a:xfrm>
                            <a:off x="4528875" y="3205500"/>
                            <a:ext cx="1882200" cy="509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0" name="Shape 20"/>
                        <wps:spPr>
                          <a:xfrm>
                            <a:off x="3862275" y="4205375"/>
                            <a:ext cx="1274400" cy="803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1" name="Shape 21"/>
                        <wps:spPr>
                          <a:xfrm>
                            <a:off x="2372275" y="4224975"/>
                            <a:ext cx="1186200" cy="892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2" name="Shape 22"/>
                        <wps:spPr>
                          <a:xfrm>
                            <a:off x="1137125" y="3156475"/>
                            <a:ext cx="13920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5205413" cy="4243067"/>
                <wp:effectExtent b="0" l="0" r="0" t="0"/>
                <wp:docPr id="1"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5205413" cy="424306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73">
      <w:pPr>
        <w:pageBreakBefore w:val="0"/>
        <w:rPr>
          <w:b w:val="1"/>
          <w:bCs w:val="1"/>
          <w:sz w:val="24"/>
          <w:szCs w:val="24"/>
        </w:rPr>
      </w:pPr>
      <w:r w:rsidDel="00000000" w:rsidR="00000000" w:rsidRPr="00000000">
        <w:rPr>
          <w:rtl w:val="0"/>
        </w:rPr>
      </w:r>
    </w:p>
    <w:p w:rsidR="00000000" w:rsidDel="00000000" w:rsidP="00000000" w:rsidRDefault="00000000" w:rsidRPr="00000000" w14:paraId="00000174">
      <w:pPr>
        <w:pageBreakBefore w:val="0"/>
        <w:rPr>
          <w:b w:val="1"/>
          <w:bCs w:val="1"/>
          <w:sz w:val="24"/>
          <w:szCs w:val="24"/>
        </w:rPr>
      </w:pPr>
      <w:r w:rsidDel="00000000" w:rsidR="00000000" w:rsidRPr="00000000">
        <w:rPr>
          <w:rtl w:val="0"/>
        </w:rPr>
      </w:r>
    </w:p>
    <w:p w:rsidR="00000000" w:rsidDel="00000000" w:rsidP="00000000" w:rsidRDefault="00000000" w:rsidRPr="00000000" w14:paraId="00000175">
      <w:pPr>
        <w:pageBreakBefore w:val="0"/>
        <w:rPr>
          <w:b w:val="1"/>
          <w:bCs w:val="1"/>
          <w:sz w:val="24"/>
          <w:szCs w:val="24"/>
        </w:rPr>
      </w:pPr>
      <w:r w:rsidDel="00000000" w:rsidR="00000000" w:rsidRPr="00000000">
        <w:rPr>
          <w:b w:val="1"/>
          <w:bCs w:val="1"/>
          <w:sz w:val="24"/>
          <w:szCs w:val="24"/>
          <w:rtl w:val="0"/>
        </w:rPr>
        <w:t xml:space="preserve">How might a feature of your identity influence your perspectives on your chosen issue/debatable question? </w:t>
      </w:r>
    </w:p>
    <w:p w:rsidR="00000000" w:rsidDel="00000000" w:rsidP="00000000" w:rsidRDefault="00000000" w:rsidRPr="00000000" w14:paraId="00000176">
      <w:pPr>
        <w:pageBreakBefore w:val="0"/>
        <w:rPr>
          <w:b w:val="1"/>
          <w:bCs w:val="1"/>
          <w:sz w:val="24"/>
          <w:szCs w:val="24"/>
        </w:rPr>
      </w:pPr>
      <w:r w:rsidDel="00000000" w:rsidR="00000000" w:rsidRPr="00000000">
        <w:rPr>
          <w:rtl w:val="0"/>
        </w:rPr>
      </w:r>
    </w:p>
    <w:tbl>
      <w:tblPr>
        <w:tblStyle w:val="Table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79">
      <w:pPr>
        <w:pageBreakBefore w:val="0"/>
        <w:rPr>
          <w:b w:val="1"/>
          <w:bCs w:val="1"/>
          <w:sz w:val="28"/>
          <w:szCs w:val="28"/>
        </w:rPr>
      </w:pPr>
      <w:r w:rsidDel="00000000" w:rsidR="00000000" w:rsidRPr="00000000">
        <w:rPr>
          <w:rtl w:val="0"/>
        </w:rPr>
      </w:r>
    </w:p>
    <w:tbl>
      <w:tblPr>
        <w:tblStyle w:val="Table3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7A">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Lesson 6 - Contrasting Perspectives</w:t>
            </w:r>
          </w:p>
        </w:tc>
      </w:tr>
    </w:tbl>
    <w:p w:rsidR="00000000" w:rsidDel="00000000" w:rsidP="00000000" w:rsidRDefault="00000000" w:rsidRPr="00000000" w14:paraId="0000017B">
      <w:pPr>
        <w:pageBreakBefore w:val="0"/>
        <w:rPr>
          <w:b w:val="1"/>
          <w:bCs w:val="1"/>
          <w:sz w:val="28"/>
          <w:szCs w:val="28"/>
        </w:rPr>
      </w:pPr>
      <w:r w:rsidDel="00000000" w:rsidR="00000000" w:rsidRPr="00000000">
        <w:rPr>
          <w:rtl w:val="0"/>
        </w:rPr>
      </w:r>
    </w:p>
    <w:p w:rsidR="00000000" w:rsidDel="00000000" w:rsidP="00000000" w:rsidRDefault="00000000" w:rsidRPr="00000000" w14:paraId="0000017C">
      <w:pPr>
        <w:pageBreakBefore w:val="0"/>
        <w:rPr>
          <w:b w:val="1"/>
          <w:bCs w:val="1"/>
          <w:sz w:val="28"/>
          <w:szCs w:val="28"/>
        </w:rPr>
      </w:pPr>
      <w:r w:rsidDel="00000000" w:rsidR="00000000" w:rsidRPr="00000000">
        <w:rPr>
          <w:b w:val="1"/>
          <w:bCs w:val="1"/>
          <w:sz w:val="28"/>
          <w:szCs w:val="28"/>
          <w:rtl w:val="0"/>
        </w:rPr>
        <w:t xml:space="preserve">Identify and describe at least 2 contrasting views on this issue for your debatable question?</w:t>
      </w:r>
    </w:p>
    <w:p w:rsidR="00000000" w:rsidDel="00000000" w:rsidP="00000000" w:rsidRDefault="00000000" w:rsidRPr="00000000" w14:paraId="0000017D">
      <w:pPr>
        <w:pageBreakBefore w:val="0"/>
        <w:rPr>
          <w:b w:val="1"/>
          <w:bCs w:val="1"/>
          <w:sz w:val="24"/>
          <w:szCs w:val="24"/>
        </w:rPr>
      </w:pPr>
      <w:r w:rsidDel="00000000" w:rsidR="00000000" w:rsidRPr="00000000">
        <w:rPr>
          <w:rtl w:val="0"/>
        </w:rPr>
      </w:r>
    </w:p>
    <w:p w:rsidR="00000000" w:rsidDel="00000000" w:rsidP="00000000" w:rsidRDefault="00000000" w:rsidRPr="00000000" w14:paraId="0000017E">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Find a picture and /or names of specific people connected to this issue/experts/stakeholders</w:t>
      </w:r>
    </w:p>
    <w:p w:rsidR="00000000" w:rsidDel="00000000" w:rsidP="00000000" w:rsidRDefault="00000000" w:rsidRPr="00000000" w14:paraId="0000017F">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Describe what their views/perspectives are on the issue?</w:t>
      </w:r>
    </w:p>
    <w:p w:rsidR="00000000" w:rsidDel="00000000" w:rsidP="00000000" w:rsidRDefault="00000000" w:rsidRPr="00000000" w14:paraId="00000180">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Quote what they have said about this issue</w:t>
      </w:r>
    </w:p>
    <w:p w:rsidR="00000000" w:rsidDel="00000000" w:rsidP="00000000" w:rsidRDefault="00000000" w:rsidRPr="00000000" w14:paraId="00000181">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Why might they think this? Who has the most convincing argument?</w:t>
      </w:r>
    </w:p>
    <w:p w:rsidR="00000000" w:rsidDel="00000000" w:rsidP="00000000" w:rsidRDefault="00000000" w:rsidRPr="00000000" w14:paraId="00000182">
      <w:pPr>
        <w:pageBreakBefore w:val="0"/>
        <w:ind w:left="720" w:firstLine="0"/>
        <w:rPr>
          <w:b w:val="1"/>
          <w:bCs w:val="1"/>
          <w:sz w:val="24"/>
          <w:szCs w:val="24"/>
        </w:rPr>
      </w:pPr>
      <w:r w:rsidDel="00000000" w:rsidR="00000000" w:rsidRPr="00000000">
        <w:rPr>
          <w:rtl w:val="0"/>
        </w:rPr>
      </w:r>
    </w:p>
    <w:p w:rsidR="00000000" w:rsidDel="00000000" w:rsidP="00000000" w:rsidRDefault="00000000" w:rsidRPr="00000000" w14:paraId="00000183">
      <w:pPr>
        <w:pageBreakBefore w:val="0"/>
        <w:rPr>
          <w:b w:val="1"/>
          <w:bCs w:val="1"/>
          <w:sz w:val="28"/>
          <w:szCs w:val="28"/>
        </w:rPr>
      </w:pPr>
      <w:r w:rsidDel="00000000" w:rsidR="00000000" w:rsidRPr="00000000">
        <w:rPr>
          <w:rtl w:val="0"/>
        </w:rPr>
      </w:r>
    </w:p>
    <w:tbl>
      <w:tblPr>
        <w:tblStyle w:val="Table40"/>
        <w:tblW w:w="9367.9090909090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2550"/>
        <w:gridCol w:w="2355"/>
        <w:gridCol w:w="2722.909090909091"/>
        <w:tblGridChange w:id="0">
          <w:tblGrid>
            <w:gridCol w:w="1740"/>
            <w:gridCol w:w="2550"/>
            <w:gridCol w:w="2355"/>
            <w:gridCol w:w="2722.909090909091"/>
          </w:tblGrid>
        </w:tblGridChange>
      </w:tblGrid>
      <w:tr>
        <w:trPr>
          <w:cantSplit w:val="0"/>
          <w:trHeight w:val="900" w:hRule="atLeast"/>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84">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Who?</w:t>
            </w:r>
          </w:p>
          <w:p w:rsidR="00000000" w:rsidDel="00000000" w:rsidP="00000000" w:rsidRDefault="00000000" w:rsidRPr="00000000" w14:paraId="00000185">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Photo</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6">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What’s their perspective?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7">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Quote/Evidence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8">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Why do they think this?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A">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B">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C">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D">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E">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F">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0">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1">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pageBreakBefore w:val="0"/>
              <w:widowControl w:val="0"/>
              <w:spacing w:line="240" w:lineRule="auto"/>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6">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7">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8">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9">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A">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B">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C">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D">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pageBreakBefore w:val="0"/>
              <w:widowControl w:val="0"/>
              <w:spacing w:line="240" w:lineRule="auto"/>
              <w:rPr>
                <w:b w:val="1"/>
                <w:bCs w:val="1"/>
                <w:sz w:val="28"/>
                <w:szCs w:val="28"/>
              </w:rPr>
            </w:pPr>
            <w:r w:rsidDel="00000000" w:rsidR="00000000" w:rsidRPr="00000000">
              <w:rPr>
                <w:rtl w:val="0"/>
              </w:rPr>
            </w:r>
          </w:p>
        </w:tc>
      </w:tr>
    </w:tbl>
    <w:p w:rsidR="00000000" w:rsidDel="00000000" w:rsidP="00000000" w:rsidRDefault="00000000" w:rsidRPr="00000000" w14:paraId="000001A1">
      <w:pPr>
        <w:pageBreakBefore w:val="0"/>
        <w:rPr>
          <w:b w:val="1"/>
          <w:bCs w:val="1"/>
          <w:sz w:val="28"/>
          <w:szCs w:val="28"/>
        </w:rPr>
      </w:pPr>
      <w:r w:rsidDel="00000000" w:rsidR="00000000" w:rsidRPr="00000000">
        <w:rPr>
          <w:rtl w:val="0"/>
        </w:rPr>
      </w:r>
    </w:p>
    <w:p w:rsidR="00000000" w:rsidDel="00000000" w:rsidP="00000000" w:rsidRDefault="00000000" w:rsidRPr="00000000" w14:paraId="000001A2">
      <w:pPr>
        <w:pageBreakBefore w:val="0"/>
        <w:rPr>
          <w:b w:val="1"/>
          <w:bCs w:val="1"/>
          <w:sz w:val="28"/>
          <w:szCs w:val="28"/>
        </w:rPr>
      </w:pPr>
      <w:r w:rsidDel="00000000" w:rsidR="00000000" w:rsidRPr="00000000">
        <w:rPr>
          <w:rtl w:val="0"/>
        </w:rPr>
      </w:r>
    </w:p>
    <w:p w:rsidR="00000000" w:rsidDel="00000000" w:rsidP="00000000" w:rsidRDefault="00000000" w:rsidRPr="00000000" w14:paraId="000001A3">
      <w:pPr>
        <w:pageBreakBefore w:val="0"/>
        <w:rPr>
          <w:b w:val="1"/>
          <w:bCs w:val="1"/>
          <w:sz w:val="28"/>
          <w:szCs w:val="28"/>
        </w:rPr>
      </w:pPr>
      <w:r w:rsidDel="00000000" w:rsidR="00000000" w:rsidRPr="00000000">
        <w:rPr>
          <w:rtl w:val="0"/>
        </w:rPr>
      </w:r>
    </w:p>
    <w:tbl>
      <w:tblPr>
        <w:tblStyle w:val="Table4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A4">
            <w:pPr>
              <w:pageBreakBefore w:val="0"/>
              <w:jc w:val="center"/>
              <w:rPr>
                <w:b w:val="1"/>
                <w:bCs w:val="1"/>
                <w:sz w:val="30"/>
                <w:szCs w:val="30"/>
              </w:rPr>
            </w:pPr>
            <w:r w:rsidDel="00000000" w:rsidR="00000000" w:rsidRPr="00000000">
              <w:rPr>
                <w:b w:val="1"/>
                <w:bCs w:val="1"/>
                <w:sz w:val="30"/>
                <w:szCs w:val="30"/>
                <w:rtl w:val="0"/>
              </w:rPr>
              <w:t xml:space="preserve">What makes an argument or a view more convincing?</w:t>
            </w:r>
          </w:p>
        </w:tc>
      </w:tr>
    </w:tbl>
    <w:p w:rsidR="00000000" w:rsidDel="00000000" w:rsidP="00000000" w:rsidRDefault="00000000" w:rsidRPr="00000000" w14:paraId="000001A5">
      <w:pPr>
        <w:pageBreakBefore w:val="0"/>
        <w:rPr>
          <w:b w:val="1"/>
          <w:bCs w:val="1"/>
          <w:sz w:val="28"/>
          <w:szCs w:val="28"/>
        </w:rPr>
      </w:pPr>
      <w:r w:rsidDel="00000000" w:rsidR="00000000" w:rsidRPr="00000000">
        <w:rPr>
          <w:rtl w:val="0"/>
        </w:rPr>
      </w:r>
    </w:p>
    <w:p w:rsidR="00000000" w:rsidDel="00000000" w:rsidP="00000000" w:rsidRDefault="00000000" w:rsidRPr="00000000" w14:paraId="000001A6">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5029200" cy="2652713"/>
            <wp:effectExtent b="0" l="0" r="0" t="0"/>
            <wp:docPr id="3" name="image11.png"/>
            <a:graphic>
              <a:graphicData uri="http://schemas.openxmlformats.org/drawingml/2006/picture">
                <pic:pic>
                  <pic:nvPicPr>
                    <pic:cNvPr id="0" name="image11.png"/>
                    <pic:cNvPicPr preferRelativeResize="0"/>
                  </pic:nvPicPr>
                  <pic:blipFill>
                    <a:blip r:embed="rId57"/>
                    <a:srcRect b="0" l="0" r="0" t="0"/>
                    <a:stretch>
                      <a:fillRect/>
                    </a:stretch>
                  </pic:blipFill>
                  <pic:spPr>
                    <a:xfrm>
                      <a:off x="0" y="0"/>
                      <a:ext cx="5029200" cy="2652713"/>
                    </a:xfrm>
                    <a:prstGeom prst="rect"/>
                    <a:ln/>
                  </pic:spPr>
                </pic:pic>
              </a:graphicData>
            </a:graphic>
          </wp:inline>
        </w:drawing>
      </w:r>
      <w:r w:rsidDel="00000000" w:rsidR="00000000" w:rsidRPr="00000000">
        <w:rPr>
          <w:rtl w:val="0"/>
        </w:rPr>
      </w:r>
    </w:p>
    <w:p w:rsidR="00000000" w:rsidDel="00000000" w:rsidP="00000000" w:rsidRDefault="00000000" w:rsidRPr="00000000" w14:paraId="000001A7">
      <w:pPr>
        <w:pageBreakBefore w:val="0"/>
        <w:rPr>
          <w:b w:val="1"/>
          <w:bCs w:val="1"/>
          <w:sz w:val="28"/>
          <w:szCs w:val="28"/>
        </w:rPr>
      </w:pPr>
      <w:r w:rsidDel="00000000" w:rsidR="00000000" w:rsidRPr="00000000">
        <w:rPr>
          <w:rtl w:val="0"/>
        </w:rPr>
      </w:r>
    </w:p>
    <w:p w:rsidR="00000000" w:rsidDel="00000000" w:rsidP="00000000" w:rsidRDefault="00000000" w:rsidRPr="00000000" w14:paraId="000001A8">
      <w:pPr>
        <w:pageBreakBefore w:val="0"/>
        <w:rPr>
          <w:b w:val="1"/>
          <w:bCs w:val="1"/>
          <w:sz w:val="28"/>
          <w:szCs w:val="28"/>
        </w:rPr>
      </w:pPr>
      <w:r w:rsidDel="00000000" w:rsidR="00000000" w:rsidRPr="00000000">
        <w:rPr>
          <w:b w:val="1"/>
          <w:bCs w:val="1"/>
          <w:sz w:val="28"/>
          <w:szCs w:val="28"/>
          <w:rtl w:val="0"/>
        </w:rPr>
        <w:t xml:space="preserve">Think about the following factors- discuss this as a group and class - - are there any examples of this in the research you have done so far?</w:t>
      </w:r>
    </w:p>
    <w:p w:rsidR="00000000" w:rsidDel="00000000" w:rsidP="00000000" w:rsidRDefault="00000000" w:rsidRPr="00000000" w14:paraId="000001A9">
      <w:pPr>
        <w:pageBreakBefore w:val="0"/>
        <w:rPr>
          <w:b w:val="1"/>
          <w:bCs w:val="1"/>
          <w:sz w:val="28"/>
          <w:szCs w:val="28"/>
        </w:rPr>
      </w:pPr>
      <w:r w:rsidDel="00000000" w:rsidR="00000000" w:rsidRPr="00000000">
        <w:rPr>
          <w:rtl w:val="0"/>
        </w:rPr>
      </w:r>
    </w:p>
    <w:p w:rsidR="00000000" w:rsidDel="00000000" w:rsidP="00000000" w:rsidRDefault="00000000" w:rsidRPr="00000000" w14:paraId="000001AA">
      <w:pPr>
        <w:pageBreakBefore w:val="0"/>
        <w:rPr>
          <w:b w:val="1"/>
          <w:bCs w:val="1"/>
          <w:sz w:val="28"/>
          <w:szCs w:val="28"/>
        </w:rPr>
      </w:pPr>
      <w:r w:rsidDel="00000000" w:rsidR="00000000" w:rsidRPr="00000000">
        <w:rPr>
          <w:b w:val="1"/>
          <w:bCs w:val="1"/>
          <w:sz w:val="28"/>
          <w:szCs w:val="28"/>
          <w:rtl w:val="0"/>
        </w:rPr>
        <w:t xml:space="preserve">Write 2 or 3 examples in the space below.</w:t>
      </w:r>
    </w:p>
    <w:p w:rsidR="00000000" w:rsidDel="00000000" w:rsidP="00000000" w:rsidRDefault="00000000" w:rsidRPr="00000000" w14:paraId="000001AB">
      <w:pPr>
        <w:pageBreakBefore w:val="0"/>
        <w:rPr>
          <w:b w:val="1"/>
          <w:bCs w:val="1"/>
          <w:sz w:val="28"/>
          <w:szCs w:val="28"/>
        </w:rPr>
      </w:pPr>
      <w:r w:rsidDel="00000000" w:rsidR="00000000" w:rsidRPr="00000000">
        <w:rPr>
          <w:rtl w:val="0"/>
        </w:rPr>
      </w:r>
    </w:p>
    <w:tbl>
      <w:tblPr>
        <w:tblStyle w:val="Table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Language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Evidence</w:t>
            </w:r>
          </w:p>
        </w:tc>
        <w:tc>
          <w:tcPr>
            <w:shd w:fill="f4cccc"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tone</w:t>
            </w:r>
          </w:p>
        </w:tc>
      </w:tr>
      <w:tr>
        <w:trPr>
          <w:cantSplit w:val="0"/>
          <w:tblHeader w:val="0"/>
        </w:trPr>
        <w:tc>
          <w:tcPr>
            <w:shd w:fill="b6d7a8"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Reasoning</w:t>
            </w:r>
          </w:p>
        </w:tc>
        <w:tc>
          <w:tcPr>
            <w:shd w:fill="d5a6bd"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Clarity of argument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structure/balance</w:t>
            </w:r>
          </w:p>
        </w:tc>
      </w:tr>
    </w:tbl>
    <w:p w:rsidR="00000000" w:rsidDel="00000000" w:rsidP="00000000" w:rsidRDefault="00000000" w:rsidRPr="00000000" w14:paraId="000001B2">
      <w:pPr>
        <w:pageBreakBefore w:val="0"/>
        <w:rPr/>
      </w:pPr>
      <w:r w:rsidDel="00000000" w:rsidR="00000000" w:rsidRPr="00000000">
        <w:rPr>
          <w:rtl w:val="0"/>
        </w:rPr>
      </w:r>
    </w:p>
    <w:tbl>
      <w:tblPr>
        <w:tblStyle w:val="Table4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BE">
      <w:pPr>
        <w:pageBreakBefore w:val="0"/>
        <w:rPr/>
      </w:pPr>
      <w:r w:rsidDel="00000000" w:rsidR="00000000" w:rsidRPr="00000000">
        <w:rPr>
          <w:rtl w:val="0"/>
        </w:rPr>
      </w:r>
    </w:p>
    <w:tbl>
      <w:tblPr>
        <w:tblStyle w:val="Table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7 -  Information Literacy</w:t>
            </w:r>
          </w:p>
        </w:tc>
      </w:tr>
    </w:tbl>
    <w:p w:rsidR="00000000" w:rsidDel="00000000" w:rsidP="00000000" w:rsidRDefault="00000000" w:rsidRPr="00000000" w14:paraId="000001C0">
      <w:pPr>
        <w:pageBreakBefore w:val="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1C1">
      <w:pPr>
        <w:pageBreakBefore w:val="0"/>
        <w:rPr>
          <w:b w:val="1"/>
          <w:bCs w:val="1"/>
          <w:sz w:val="24"/>
          <w:szCs w:val="24"/>
        </w:rPr>
      </w:pPr>
      <w:r w:rsidDel="00000000" w:rsidR="00000000" w:rsidRPr="00000000">
        <w:rPr>
          <w:b w:val="1"/>
          <w:bCs w:val="1"/>
          <w:sz w:val="24"/>
          <w:szCs w:val="24"/>
          <w:u w:val="single"/>
          <w:rtl w:val="0"/>
        </w:rPr>
        <w:t xml:space="preserve">Critical Thinking is a key skill in Global Perspectives</w:t>
      </w:r>
      <w:r w:rsidDel="00000000" w:rsidR="00000000" w:rsidRPr="00000000">
        <w:rPr>
          <w:b w:val="1"/>
          <w:bCs w:val="1"/>
          <w:sz w:val="24"/>
          <w:szCs w:val="24"/>
          <w:rtl w:val="0"/>
        </w:rPr>
        <w:t xml:space="preserve">. Being able to research and interpret different sources of information is a vital skill in Explorations. Below is  some important vocabulary which is important to consider when researching and evaluating information.  ( THIS IS REQUIRED FOR THE EXAM)</w:t>
      </w:r>
    </w:p>
    <w:p w:rsidR="00000000" w:rsidDel="00000000" w:rsidP="00000000" w:rsidRDefault="00000000" w:rsidRPr="00000000" w14:paraId="000001C2">
      <w:pPr>
        <w:pageBreakBefore w:val="0"/>
        <w:rPr/>
      </w:pPr>
      <w:r w:rsidDel="00000000" w:rsidR="00000000" w:rsidRPr="00000000">
        <w:rPr>
          <w:rtl w:val="0"/>
        </w:rPr>
      </w:r>
    </w:p>
    <w:p w:rsidR="00000000" w:rsidDel="00000000" w:rsidP="00000000" w:rsidRDefault="00000000" w:rsidRPr="00000000" w14:paraId="000001C3">
      <w:pPr>
        <w:pageBreakBefore w:val="0"/>
        <w:jc w:val="center"/>
        <w:rPr/>
      </w:pPr>
      <w:r w:rsidDel="00000000" w:rsidR="00000000" w:rsidRPr="00000000">
        <w:rPr/>
        <w:drawing>
          <wp:inline distB="114300" distT="114300" distL="114300" distR="114300">
            <wp:extent cx="5434013" cy="4214318"/>
            <wp:effectExtent b="0" l="0" r="0" t="0"/>
            <wp:docPr id="8" name="image6.png"/>
            <a:graphic>
              <a:graphicData uri="http://schemas.openxmlformats.org/drawingml/2006/picture">
                <pic:pic>
                  <pic:nvPicPr>
                    <pic:cNvPr id="0" name="image6.png"/>
                    <pic:cNvPicPr preferRelativeResize="0"/>
                  </pic:nvPicPr>
                  <pic:blipFill>
                    <a:blip r:embed="rId58"/>
                    <a:srcRect b="0" l="0" r="0" t="0"/>
                    <a:stretch>
                      <a:fillRect/>
                    </a:stretch>
                  </pic:blipFill>
                  <pic:spPr>
                    <a:xfrm>
                      <a:off x="0" y="0"/>
                      <a:ext cx="5434013" cy="4214318"/>
                    </a:xfrm>
                    <a:prstGeom prst="rect"/>
                    <a:ln/>
                  </pic:spPr>
                </pic:pic>
              </a:graphicData>
            </a:graphic>
          </wp:inline>
        </w:drawing>
      </w:r>
      <w:r w:rsidDel="00000000" w:rsidR="00000000" w:rsidRPr="00000000">
        <w:rPr>
          <w:rtl w:val="0"/>
        </w:rPr>
      </w:r>
    </w:p>
    <w:p w:rsidR="00000000" w:rsidDel="00000000" w:rsidP="00000000" w:rsidRDefault="00000000" w:rsidRPr="00000000" w14:paraId="000001C4">
      <w:pPr>
        <w:pageBreakBefore w:val="0"/>
        <w:rPr>
          <w:b w:val="1"/>
          <w:bCs w:val="1"/>
        </w:rPr>
      </w:pPr>
      <w:r w:rsidDel="00000000" w:rsidR="00000000" w:rsidRPr="00000000">
        <w:rPr>
          <w:rtl w:val="0"/>
        </w:rPr>
      </w:r>
    </w:p>
    <w:p w:rsidR="00000000" w:rsidDel="00000000" w:rsidP="00000000" w:rsidRDefault="00000000" w:rsidRPr="00000000" w14:paraId="000001C5">
      <w:pPr>
        <w:pageBreakBefore w:val="0"/>
        <w:rPr>
          <w:b w:val="1"/>
          <w:bCs w:val="1"/>
        </w:rPr>
      </w:pPr>
      <w:r w:rsidDel="00000000" w:rsidR="00000000" w:rsidRPr="00000000">
        <w:rPr>
          <w:b w:val="1"/>
          <w:bCs w:val="1"/>
          <w:rtl w:val="0"/>
        </w:rPr>
        <w:t xml:space="preserve">Can you find an example of 3 of these in your sources - use the Diigo chrome extension to annotate in the sources you have collected.- quote them in the table below.</w:t>
      </w:r>
    </w:p>
    <w:p w:rsidR="00000000" w:rsidDel="00000000" w:rsidP="00000000" w:rsidRDefault="00000000" w:rsidRPr="00000000" w14:paraId="000001C6">
      <w:pPr>
        <w:pageBreakBefore w:val="0"/>
        <w:rPr>
          <w:b w:val="1"/>
          <w:bCs w:val="1"/>
        </w:rPr>
      </w:pPr>
      <w:r w:rsidDel="00000000" w:rsidR="00000000" w:rsidRPr="00000000">
        <w:rPr>
          <w:rtl w:val="0"/>
        </w:rPr>
      </w:r>
    </w:p>
    <w:tbl>
      <w:tblPr>
        <w:tblStyle w:val="Table45"/>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3120"/>
        <w:gridCol w:w="2775"/>
        <w:gridCol w:w="1860"/>
        <w:tblGridChange w:id="0">
          <w:tblGrid>
            <w:gridCol w:w="1620"/>
            <w:gridCol w:w="3120"/>
            <w:gridCol w:w="2775"/>
            <w:gridCol w:w="1860"/>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evidence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Why this is</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Source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OPINION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PREDICTION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D7">
      <w:pPr>
        <w:pageBreakBefore w:val="0"/>
        <w:rPr>
          <w:b w:val="1"/>
          <w:bCs w:val="1"/>
        </w:rPr>
      </w:pPr>
      <w:r w:rsidDel="00000000" w:rsidR="00000000" w:rsidRPr="00000000">
        <w:rPr>
          <w:rtl w:val="0"/>
        </w:rPr>
      </w:r>
    </w:p>
    <w:tbl>
      <w:tblPr>
        <w:tblStyle w:val="Table4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6"/>
                <w:szCs w:val="26"/>
              </w:rPr>
            </w:pPr>
            <w:r w:rsidDel="00000000" w:rsidR="00000000" w:rsidRPr="00000000">
              <w:rPr>
                <w:b w:val="1"/>
                <w:bCs w:val="1"/>
                <w:sz w:val="26"/>
                <w:szCs w:val="26"/>
                <w:rtl w:val="0"/>
              </w:rPr>
              <w:t xml:space="preserve">Lesson 8</w:t>
            </w:r>
          </w:p>
        </w:tc>
      </w:tr>
    </w:tbl>
    <w:p w:rsidR="00000000" w:rsidDel="00000000" w:rsidP="00000000" w:rsidRDefault="00000000" w:rsidRPr="00000000" w14:paraId="000001D9">
      <w:pPr>
        <w:pageBreakBefore w:val="0"/>
        <w:rPr>
          <w:b w:val="1"/>
          <w:bCs w:val="1"/>
        </w:rPr>
      </w:pPr>
      <w:r w:rsidDel="00000000" w:rsidR="00000000" w:rsidRPr="00000000">
        <w:rPr>
          <w:rtl w:val="0"/>
        </w:rPr>
      </w:r>
    </w:p>
    <w:tbl>
      <w:tblPr>
        <w:tblStyle w:val="Table4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In this session you will complete a CRAAP test for 2 contrasting sources of Information that you have used in your research so far. </w:t>
            </w:r>
          </w:p>
        </w:tc>
      </w:tr>
    </w:tbl>
    <w:p w:rsidR="00000000" w:rsidDel="00000000" w:rsidP="00000000" w:rsidRDefault="00000000" w:rsidRPr="00000000" w14:paraId="000001DB">
      <w:pPr>
        <w:pageBreakBefore w:val="0"/>
        <w:rPr>
          <w:b w:val="1"/>
          <w:bCs w:val="1"/>
        </w:rPr>
      </w:pPr>
      <w:r w:rsidDel="00000000" w:rsidR="00000000" w:rsidRPr="00000000">
        <w:rPr>
          <w:rtl w:val="0"/>
        </w:rPr>
      </w:r>
    </w:p>
    <w:p w:rsidR="00000000" w:rsidDel="00000000" w:rsidP="00000000" w:rsidRDefault="00000000" w:rsidRPr="00000000" w14:paraId="000001DC">
      <w:pPr>
        <w:pageBreakBefore w:val="0"/>
        <w:rPr>
          <w:b w:val="1"/>
          <w:bCs w:val="1"/>
        </w:rPr>
      </w:pPr>
      <w:r w:rsidDel="00000000" w:rsidR="00000000" w:rsidRPr="00000000">
        <w:rPr>
          <w:b w:val="1"/>
          <w:bCs w:val="1"/>
        </w:rPr>
        <w:drawing>
          <wp:inline distB="114300" distT="114300" distL="114300" distR="114300">
            <wp:extent cx="5943600" cy="3759200"/>
            <wp:effectExtent b="0" l="0" r="0" t="0"/>
            <wp:docPr id="15" name="image5.png"/>
            <a:graphic>
              <a:graphicData uri="http://schemas.openxmlformats.org/drawingml/2006/picture">
                <pic:pic>
                  <pic:nvPicPr>
                    <pic:cNvPr id="0" name="image5.png"/>
                    <pic:cNvPicPr preferRelativeResize="0"/>
                  </pic:nvPicPr>
                  <pic:blipFill>
                    <a:blip r:embed="rId59"/>
                    <a:srcRect b="0" l="0" r="0" t="0"/>
                    <a:stretch>
                      <a:fillRect/>
                    </a:stretch>
                  </pic:blipFill>
                  <pic:spPr>
                    <a:xfrm>
                      <a:off x="0" y="0"/>
                      <a:ext cx="59436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1DD">
      <w:pPr>
        <w:pageBreakBefore w:val="0"/>
        <w:rPr>
          <w:b w:val="1"/>
          <w:bCs w:val="1"/>
        </w:rPr>
      </w:pPr>
      <w:r w:rsidDel="00000000" w:rsidR="00000000" w:rsidRPr="00000000">
        <w:rPr>
          <w:rtl w:val="0"/>
        </w:rPr>
      </w:r>
    </w:p>
    <w:tbl>
      <w:tblPr>
        <w:tblStyle w:val="Table4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10"/>
        <w:gridCol w:w="6450"/>
        <w:tblGridChange w:id="0">
          <w:tblGrid>
            <w:gridCol w:w="2910"/>
            <w:gridCol w:w="645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Source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CRAAP analysis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1</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2</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EE">
      <w:pPr>
        <w:pageBreakBefore w:val="0"/>
        <w:rPr/>
      </w:pPr>
      <w:r w:rsidDel="00000000" w:rsidR="00000000" w:rsidRPr="00000000">
        <w:rPr>
          <w:rtl w:val="0"/>
        </w:rPr>
      </w:r>
    </w:p>
    <w:tbl>
      <w:tblPr>
        <w:tblStyle w:val="Table4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Lesson 9 - Courses of Action- Critical Thinking</w:t>
            </w:r>
          </w:p>
        </w:tc>
      </w:tr>
    </w:tbl>
    <w:p w:rsidR="00000000" w:rsidDel="00000000" w:rsidP="00000000" w:rsidRDefault="00000000" w:rsidRPr="00000000" w14:paraId="000001F0">
      <w:pPr>
        <w:pageBreakBefore w:val="0"/>
        <w:rPr>
          <w:b w:val="1"/>
          <w:bCs w:val="1"/>
          <w:sz w:val="24"/>
          <w:szCs w:val="24"/>
        </w:rPr>
      </w:pPr>
      <w:r w:rsidDel="00000000" w:rsidR="00000000" w:rsidRPr="00000000">
        <w:rPr>
          <w:rtl w:val="0"/>
        </w:rPr>
      </w:r>
    </w:p>
    <w:tbl>
      <w:tblPr>
        <w:tblStyle w:val="Table5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0"/>
        <w:gridCol w:w="6300"/>
        <w:tblGridChange w:id="0">
          <w:tblGrid>
            <w:gridCol w:w="3060"/>
            <w:gridCol w:w="63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Pr>
              <w:drawing>
                <wp:inline distB="114300" distT="114300" distL="114300" distR="114300">
                  <wp:extent cx="1643063" cy="1724025"/>
                  <wp:effectExtent b="0" l="0" r="0" t="0"/>
                  <wp:docPr id="14" name="image2.png"/>
                  <a:graphic>
                    <a:graphicData uri="http://schemas.openxmlformats.org/drawingml/2006/picture">
                      <pic:pic>
                        <pic:nvPicPr>
                          <pic:cNvPr id="0" name="image2.png"/>
                          <pic:cNvPicPr preferRelativeResize="0"/>
                        </pic:nvPicPr>
                        <pic:blipFill>
                          <a:blip r:embed="rId60"/>
                          <a:srcRect b="0" l="0" r="0" t="0"/>
                          <a:stretch>
                            <a:fillRect/>
                          </a:stretch>
                        </pic:blipFill>
                        <pic:spPr>
                          <a:xfrm>
                            <a:off x="0" y="0"/>
                            <a:ext cx="1643063" cy="172402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pageBreakBefore w:val="0"/>
              <w:rPr>
                <w:sz w:val="24"/>
                <w:szCs w:val="24"/>
              </w:rPr>
            </w:pPr>
            <w:r w:rsidDel="00000000" w:rsidR="00000000" w:rsidRPr="00000000">
              <w:rPr>
                <w:b w:val="1"/>
                <w:bCs w:val="1"/>
                <w:sz w:val="24"/>
                <w:szCs w:val="24"/>
                <w:rtl w:val="0"/>
              </w:rPr>
              <w:t xml:space="preserve">Courses of action</w:t>
            </w:r>
            <w:r w:rsidDel="00000000" w:rsidR="00000000" w:rsidRPr="00000000">
              <w:rPr>
                <w:sz w:val="24"/>
                <w:szCs w:val="24"/>
                <w:rtl w:val="0"/>
              </w:rPr>
              <w:t xml:space="preserve"> are </w:t>
            </w:r>
            <w:r w:rsidDel="00000000" w:rsidR="00000000" w:rsidRPr="00000000">
              <w:rPr>
                <w:b w:val="1"/>
                <w:bCs w:val="1"/>
                <w:sz w:val="24"/>
                <w:szCs w:val="24"/>
                <w:rtl w:val="0"/>
              </w:rPr>
              <w:t xml:space="preserve">potential strategies or things that can be done</w:t>
            </w:r>
            <w:r w:rsidDel="00000000" w:rsidR="00000000" w:rsidRPr="00000000">
              <w:rPr>
                <w:sz w:val="24"/>
                <w:szCs w:val="24"/>
                <w:rtl w:val="0"/>
              </w:rPr>
              <w:t xml:space="preserve"> by different stakeholders to tackle problems or issues. - governments, business, communities etc</w:t>
            </w:r>
          </w:p>
          <w:p w:rsidR="00000000" w:rsidDel="00000000" w:rsidP="00000000" w:rsidRDefault="00000000" w:rsidRPr="00000000" w14:paraId="000001F3">
            <w:pPr>
              <w:pageBreakBefore w:val="0"/>
              <w:rPr>
                <w:sz w:val="24"/>
                <w:szCs w:val="24"/>
              </w:rPr>
            </w:pPr>
            <w:r w:rsidDel="00000000" w:rsidR="00000000" w:rsidRPr="00000000">
              <w:rPr>
                <w:rtl w:val="0"/>
              </w:rPr>
            </w:r>
          </w:p>
          <w:p w:rsidR="00000000" w:rsidDel="00000000" w:rsidP="00000000" w:rsidRDefault="00000000" w:rsidRPr="00000000" w14:paraId="000001F4">
            <w:pPr>
              <w:pageBreakBefore w:val="0"/>
              <w:rPr>
                <w:b w:val="1"/>
                <w:bCs w:val="1"/>
                <w:sz w:val="24"/>
                <w:szCs w:val="24"/>
              </w:rPr>
            </w:pPr>
            <w:r w:rsidDel="00000000" w:rsidR="00000000" w:rsidRPr="00000000">
              <w:rPr>
                <w:sz w:val="24"/>
                <w:szCs w:val="24"/>
                <w:rtl w:val="0"/>
              </w:rPr>
              <w:t xml:space="preserve">In Global perspectives for many issues in your exam the IRR essay or team project you will need to assess /evaluate different courses of action. These are things that have been already tried by different stakeholders to solve a problem.</w:t>
            </w:r>
            <w:r w:rsidDel="00000000" w:rsidR="00000000" w:rsidRPr="00000000">
              <w:rPr>
                <w:rtl w:val="0"/>
              </w:rPr>
            </w:r>
          </w:p>
        </w:tc>
      </w:tr>
    </w:tbl>
    <w:p w:rsidR="00000000" w:rsidDel="00000000" w:rsidP="00000000" w:rsidRDefault="00000000" w:rsidRPr="00000000" w14:paraId="000001F5">
      <w:pPr>
        <w:pageBreakBefore w:val="0"/>
        <w:widowControl w:val="0"/>
        <w:rPr/>
      </w:pPr>
      <w:r w:rsidDel="00000000" w:rsidR="00000000" w:rsidRPr="00000000">
        <w:rPr>
          <w:rtl w:val="0"/>
        </w:rPr>
      </w:r>
    </w:p>
    <w:tbl>
      <w:tblPr>
        <w:tblStyle w:val="Table51"/>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195"/>
        <w:tblGridChange w:id="0">
          <w:tblGrid>
            <w:gridCol w:w="3150"/>
            <w:gridCol w:w="61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700213" cy="1104900"/>
                  <wp:effectExtent b="0" l="0" r="0" t="0"/>
                  <wp:docPr id="13" name="image12.png"/>
                  <a:graphic>
                    <a:graphicData uri="http://schemas.openxmlformats.org/drawingml/2006/picture">
                      <pic:pic>
                        <pic:nvPicPr>
                          <pic:cNvPr id="0" name="image12.png"/>
                          <pic:cNvPicPr preferRelativeResize="0"/>
                        </pic:nvPicPr>
                        <pic:blipFill>
                          <a:blip r:embed="rId61"/>
                          <a:srcRect b="0" l="0" r="0" t="0"/>
                          <a:stretch>
                            <a:fillRect/>
                          </a:stretch>
                        </pic:blipFill>
                        <pic:spPr>
                          <a:xfrm>
                            <a:off x="0" y="0"/>
                            <a:ext cx="1700213" cy="1104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rPr>
                <w:b w:val="1"/>
                <w:bCs w:val="1"/>
                <w:sz w:val="24"/>
                <w:szCs w:val="24"/>
              </w:rPr>
            </w:pPr>
            <w:r w:rsidDel="00000000" w:rsidR="00000000" w:rsidRPr="00000000">
              <w:rPr>
                <w:b w:val="1"/>
                <w:bCs w:val="1"/>
                <w:sz w:val="24"/>
                <w:szCs w:val="24"/>
                <w:rtl w:val="0"/>
              </w:rPr>
              <w:t xml:space="preserve">Here is an example of 2 ways in which governments of countries approach the way that criminals are treated.</w:t>
            </w:r>
          </w:p>
          <w:p w:rsidR="00000000" w:rsidDel="00000000" w:rsidP="00000000" w:rsidRDefault="00000000" w:rsidRPr="00000000" w14:paraId="000001F8">
            <w:pPr>
              <w:rPr>
                <w:b w:val="1"/>
                <w:bCs w:val="1"/>
                <w:sz w:val="24"/>
                <w:szCs w:val="24"/>
              </w:rPr>
            </w:pPr>
            <w:r w:rsidDel="00000000" w:rsidR="00000000" w:rsidRPr="00000000">
              <w:rPr>
                <w:rtl w:val="0"/>
              </w:rPr>
            </w:r>
          </w:p>
          <w:p w:rsidR="00000000" w:rsidDel="00000000" w:rsidP="00000000" w:rsidRDefault="00000000" w:rsidRPr="00000000" w14:paraId="000001F9">
            <w:pPr>
              <w:rPr>
                <w:b w:val="1"/>
                <w:bCs w:val="1"/>
                <w:sz w:val="24"/>
                <w:szCs w:val="24"/>
              </w:rPr>
            </w:pPr>
            <w:r w:rsidDel="00000000" w:rsidR="00000000" w:rsidRPr="00000000">
              <w:rPr>
                <w:b w:val="1"/>
                <w:bCs w:val="1"/>
                <w:sz w:val="24"/>
                <w:szCs w:val="24"/>
                <w:rtl w:val="0"/>
              </w:rPr>
              <w:t xml:space="preserve">Watch the 2 videos about the ways in which countries like Norway and Singapore punish crimes.</w:t>
            </w:r>
          </w:p>
        </w:tc>
      </w:tr>
    </w:tbl>
    <w:p w:rsidR="00000000" w:rsidDel="00000000" w:rsidP="00000000" w:rsidRDefault="00000000" w:rsidRPr="00000000" w14:paraId="000001FA">
      <w:pPr>
        <w:pageBreakBefore w:val="0"/>
        <w:widowControl w:val="0"/>
        <w:rPr/>
      </w:pPr>
      <w:r w:rsidDel="00000000" w:rsidR="00000000" w:rsidRPr="00000000">
        <w:rPr>
          <w:rtl w:val="0"/>
        </w:rPr>
      </w:r>
    </w:p>
    <w:tbl>
      <w:tblPr>
        <w:tblStyle w:val="Table52"/>
        <w:tblW w:w="961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820"/>
        <w:gridCol w:w="3540"/>
        <w:gridCol w:w="3255"/>
        <w:tblGridChange w:id="0">
          <w:tblGrid>
            <w:gridCol w:w="2820"/>
            <w:gridCol w:w="3540"/>
            <w:gridCol w:w="3255"/>
          </w:tblGrid>
        </w:tblGridChange>
      </w:tblGrid>
      <w:tr>
        <w:trPr>
          <w:cantSplit w:val="0"/>
          <w:trHeight w:val="525" w:hRule="atLeast"/>
          <w:tblHeader w:val="0"/>
        </w:trPr>
        <w:tc>
          <w:tcPr>
            <w:shd w:fill="c9daf8" w:val="clear"/>
            <w:tcMar>
              <w:top w:w="140.0" w:type="dxa"/>
              <w:left w:w="140.0" w:type="dxa"/>
              <w:bottom w:w="140.0" w:type="dxa"/>
              <w:right w:w="140.0" w:type="dxa"/>
            </w:tcMar>
            <w:vAlign w:val="top"/>
          </w:tcPr>
          <w:p w:rsidR="00000000" w:rsidDel="00000000" w:rsidP="00000000" w:rsidRDefault="00000000" w:rsidRPr="00000000" w14:paraId="000001FB">
            <w:pPr>
              <w:pageBreakBefore w:val="0"/>
              <w:widowControl w:val="0"/>
              <w:spacing w:line="240" w:lineRule="auto"/>
              <w:rPr>
                <w:b w:val="1"/>
                <w:bCs w:val="1"/>
                <w:sz w:val="36"/>
                <w:szCs w:val="36"/>
              </w:rPr>
            </w:pPr>
            <w:r w:rsidDel="00000000" w:rsidR="00000000" w:rsidRPr="00000000">
              <w:rPr>
                <w:rtl w:val="0"/>
              </w:rPr>
            </w:r>
          </w:p>
        </w:tc>
        <w:tc>
          <w:tcPr>
            <w:shd w:fill="c9daf8" w:val="clear"/>
            <w:tcMar>
              <w:top w:w="140.0" w:type="dxa"/>
              <w:left w:w="140.0" w:type="dxa"/>
              <w:bottom w:w="140.0" w:type="dxa"/>
              <w:right w:w="140.0" w:type="dxa"/>
            </w:tcMar>
            <w:vAlign w:val="top"/>
          </w:tcPr>
          <w:p w:rsidR="00000000" w:rsidDel="00000000" w:rsidP="00000000" w:rsidRDefault="00000000" w:rsidRPr="00000000" w14:paraId="000001FC">
            <w:pPr>
              <w:pageBreakBefore w:val="0"/>
              <w:widowControl w:val="0"/>
              <w:spacing w:line="240" w:lineRule="auto"/>
              <w:rPr>
                <w:b w:val="1"/>
                <w:bCs w:val="1"/>
                <w:sz w:val="30"/>
                <w:szCs w:val="30"/>
              </w:rPr>
            </w:pPr>
            <w:r w:rsidDel="00000000" w:rsidR="00000000" w:rsidRPr="00000000">
              <w:rPr>
                <w:b w:val="1"/>
                <w:bCs w:val="1"/>
                <w:sz w:val="30"/>
                <w:szCs w:val="30"/>
                <w:rtl w:val="0"/>
              </w:rPr>
              <w:t xml:space="preserve">Norway</w:t>
            </w:r>
          </w:p>
        </w:tc>
        <w:tc>
          <w:tcPr>
            <w:shd w:fill="c9daf8" w:val="clear"/>
            <w:tcMar>
              <w:top w:w="140.0" w:type="dxa"/>
              <w:left w:w="140.0" w:type="dxa"/>
              <w:bottom w:w="140.0" w:type="dxa"/>
              <w:right w:w="140.0" w:type="dxa"/>
            </w:tcMar>
            <w:vAlign w:val="top"/>
          </w:tcPr>
          <w:p w:rsidR="00000000" w:rsidDel="00000000" w:rsidP="00000000" w:rsidRDefault="00000000" w:rsidRPr="00000000" w14:paraId="000001FD">
            <w:pPr>
              <w:pageBreakBefore w:val="0"/>
              <w:widowControl w:val="0"/>
              <w:spacing w:line="240" w:lineRule="auto"/>
              <w:rPr>
                <w:b w:val="1"/>
                <w:bCs w:val="1"/>
                <w:sz w:val="30"/>
                <w:szCs w:val="30"/>
              </w:rPr>
            </w:pPr>
            <w:r w:rsidDel="00000000" w:rsidR="00000000" w:rsidRPr="00000000">
              <w:rPr>
                <w:b w:val="1"/>
                <w:bCs w:val="1"/>
                <w:sz w:val="30"/>
                <w:szCs w:val="30"/>
                <w:rtl w:val="0"/>
              </w:rPr>
              <w:t xml:space="preserve">Singapore</w:t>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1FE">
            <w:pPr>
              <w:pageBreakBefore w:val="0"/>
              <w:widowControl w:val="0"/>
              <w:spacing w:line="240" w:lineRule="auto"/>
              <w:rPr>
                <w:b w:val="1"/>
                <w:bCs w:val="1"/>
                <w:sz w:val="26"/>
                <w:szCs w:val="26"/>
              </w:rPr>
            </w:pPr>
            <w:r w:rsidDel="00000000" w:rsidR="00000000" w:rsidRPr="00000000">
              <w:rPr>
                <w:b w:val="1"/>
                <w:bCs w:val="1"/>
                <w:sz w:val="26"/>
                <w:szCs w:val="26"/>
                <w:rtl w:val="0"/>
              </w:rPr>
              <w:t xml:space="preserve">Describe the approach to the punishment of crime.</w:t>
            </w:r>
          </w:p>
        </w:tc>
        <w:tc>
          <w:tcPr>
            <w:tcMar>
              <w:top w:w="140.0" w:type="dxa"/>
              <w:left w:w="140.0" w:type="dxa"/>
              <w:bottom w:w="140.0" w:type="dxa"/>
              <w:right w:w="140.0" w:type="dxa"/>
            </w:tcMar>
            <w:vAlign w:val="top"/>
          </w:tcPr>
          <w:p w:rsidR="00000000" w:rsidDel="00000000" w:rsidP="00000000" w:rsidRDefault="00000000" w:rsidRPr="00000000" w14:paraId="000001FF">
            <w:pPr>
              <w:pageBreakBefore w:val="0"/>
              <w:widowControl w:val="0"/>
              <w:spacing w:line="240" w:lineRule="auto"/>
              <w:rPr>
                <w:sz w:val="36"/>
                <w:szCs w:val="36"/>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00">
            <w:pPr>
              <w:pageBreakBefore w:val="0"/>
              <w:widowControl w:val="0"/>
              <w:spacing w:line="240" w:lineRule="auto"/>
              <w:rPr>
                <w:sz w:val="36"/>
                <w:szCs w:val="36"/>
              </w:rPr>
            </w:pPr>
            <w:r w:rsidDel="00000000" w:rsidR="00000000" w:rsidRPr="00000000">
              <w:rPr>
                <w:rtl w:val="0"/>
              </w:rPr>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201">
            <w:pPr>
              <w:pageBreakBefore w:val="0"/>
              <w:widowControl w:val="0"/>
              <w:spacing w:line="240" w:lineRule="auto"/>
              <w:rPr>
                <w:b w:val="1"/>
                <w:bCs w:val="1"/>
                <w:sz w:val="26"/>
                <w:szCs w:val="26"/>
              </w:rPr>
            </w:pPr>
            <w:r w:rsidDel="00000000" w:rsidR="00000000" w:rsidRPr="00000000">
              <w:rPr>
                <w:b w:val="1"/>
                <w:bCs w:val="1"/>
                <w:sz w:val="26"/>
                <w:szCs w:val="26"/>
                <w:rtl w:val="0"/>
              </w:rPr>
              <w:t xml:space="preserve">Strength</w:t>
            </w:r>
          </w:p>
        </w:tc>
        <w:tc>
          <w:tcPr>
            <w:tcMar>
              <w:top w:w="140.0" w:type="dxa"/>
              <w:left w:w="140.0" w:type="dxa"/>
              <w:bottom w:w="140.0" w:type="dxa"/>
              <w:right w:w="140.0" w:type="dxa"/>
            </w:tcMar>
            <w:vAlign w:val="top"/>
          </w:tcPr>
          <w:p w:rsidR="00000000" w:rsidDel="00000000" w:rsidP="00000000" w:rsidRDefault="00000000" w:rsidRPr="00000000" w14:paraId="00000202">
            <w:pPr>
              <w:pageBreakBefore w:val="0"/>
              <w:widowControl w:val="0"/>
              <w:spacing w:line="240" w:lineRule="auto"/>
              <w:rPr>
                <w:sz w:val="36"/>
                <w:szCs w:val="36"/>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03">
            <w:pPr>
              <w:pageBreakBefore w:val="0"/>
              <w:widowControl w:val="0"/>
              <w:spacing w:line="240" w:lineRule="auto"/>
              <w:rPr>
                <w:sz w:val="36"/>
                <w:szCs w:val="36"/>
              </w:rPr>
            </w:pPr>
            <w:r w:rsidDel="00000000" w:rsidR="00000000" w:rsidRPr="00000000">
              <w:rPr>
                <w:rtl w:val="0"/>
              </w:rPr>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204">
            <w:pPr>
              <w:pageBreakBefore w:val="0"/>
              <w:widowControl w:val="0"/>
              <w:spacing w:line="240" w:lineRule="auto"/>
              <w:rPr>
                <w:b w:val="1"/>
                <w:bCs w:val="1"/>
                <w:sz w:val="26"/>
                <w:szCs w:val="26"/>
              </w:rPr>
            </w:pPr>
            <w:r w:rsidDel="00000000" w:rsidR="00000000" w:rsidRPr="00000000">
              <w:rPr>
                <w:b w:val="1"/>
                <w:bCs w:val="1"/>
                <w:sz w:val="26"/>
                <w:szCs w:val="26"/>
                <w:rtl w:val="0"/>
              </w:rPr>
              <w:t xml:space="preserve">Weaknesses</w:t>
            </w:r>
          </w:p>
        </w:tc>
        <w:tc>
          <w:tcPr>
            <w:tcMar>
              <w:top w:w="140.0" w:type="dxa"/>
              <w:left w:w="140.0" w:type="dxa"/>
              <w:bottom w:w="140.0" w:type="dxa"/>
              <w:right w:w="140.0" w:type="dxa"/>
            </w:tcMar>
            <w:vAlign w:val="top"/>
          </w:tcPr>
          <w:p w:rsidR="00000000" w:rsidDel="00000000" w:rsidP="00000000" w:rsidRDefault="00000000" w:rsidRPr="00000000" w14:paraId="00000205">
            <w:pPr>
              <w:pageBreakBefore w:val="0"/>
              <w:widowControl w:val="0"/>
              <w:spacing w:line="240" w:lineRule="auto"/>
              <w:rPr>
                <w:sz w:val="36"/>
                <w:szCs w:val="36"/>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06">
            <w:pPr>
              <w:pageBreakBefore w:val="0"/>
              <w:widowControl w:val="0"/>
              <w:spacing w:line="240" w:lineRule="auto"/>
              <w:rPr>
                <w:sz w:val="36"/>
                <w:szCs w:val="36"/>
              </w:rPr>
            </w:pPr>
            <w:r w:rsidDel="00000000" w:rsidR="00000000" w:rsidRPr="00000000">
              <w:rPr>
                <w:rtl w:val="0"/>
              </w:rPr>
            </w:r>
          </w:p>
        </w:tc>
      </w:tr>
      <w:tr>
        <w:trPr>
          <w:cantSplit w:val="0"/>
          <w:trHeight w:val="1245" w:hRule="atLeast"/>
          <w:tblHeader w:val="0"/>
        </w:trPr>
        <w:tc>
          <w:tcPr>
            <w:tcMar>
              <w:top w:w="140.0" w:type="dxa"/>
              <w:left w:w="140.0" w:type="dxa"/>
              <w:bottom w:w="140.0" w:type="dxa"/>
              <w:right w:w="140.0" w:type="dxa"/>
            </w:tcMar>
            <w:vAlign w:val="top"/>
          </w:tcPr>
          <w:p w:rsidR="00000000" w:rsidDel="00000000" w:rsidP="00000000" w:rsidRDefault="00000000" w:rsidRPr="00000000" w14:paraId="00000207">
            <w:pPr>
              <w:pageBreakBefore w:val="0"/>
              <w:widowControl w:val="0"/>
              <w:spacing w:line="240" w:lineRule="auto"/>
              <w:rPr>
                <w:b w:val="1"/>
                <w:bCs w:val="1"/>
                <w:sz w:val="26"/>
                <w:szCs w:val="26"/>
              </w:rPr>
            </w:pPr>
            <w:r w:rsidDel="00000000" w:rsidR="00000000" w:rsidRPr="00000000">
              <w:rPr>
                <w:b w:val="1"/>
                <w:bCs w:val="1"/>
                <w:sz w:val="26"/>
                <w:szCs w:val="26"/>
                <w:rtl w:val="0"/>
              </w:rPr>
              <w:t xml:space="preserve">Barrier/would this apply to other countries- if not why not?</w:t>
            </w:r>
          </w:p>
        </w:tc>
        <w:tc>
          <w:tcPr>
            <w:tcMar>
              <w:top w:w="140.0" w:type="dxa"/>
              <w:left w:w="140.0" w:type="dxa"/>
              <w:bottom w:w="140.0" w:type="dxa"/>
              <w:right w:w="140.0" w:type="dxa"/>
            </w:tcMar>
            <w:vAlign w:val="top"/>
          </w:tcPr>
          <w:p w:rsidR="00000000" w:rsidDel="00000000" w:rsidP="00000000" w:rsidRDefault="00000000" w:rsidRPr="00000000" w14:paraId="00000208">
            <w:pPr>
              <w:pageBreakBefore w:val="0"/>
              <w:widowControl w:val="0"/>
              <w:spacing w:line="240" w:lineRule="auto"/>
              <w:rPr>
                <w:sz w:val="36"/>
                <w:szCs w:val="36"/>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09">
            <w:pPr>
              <w:pageBreakBefore w:val="0"/>
              <w:widowControl w:val="0"/>
              <w:spacing w:line="240" w:lineRule="auto"/>
              <w:rPr>
                <w:sz w:val="36"/>
                <w:szCs w:val="36"/>
              </w:rPr>
            </w:pPr>
            <w:r w:rsidDel="00000000" w:rsidR="00000000" w:rsidRPr="00000000">
              <w:rPr>
                <w:rtl w:val="0"/>
              </w:rPr>
            </w:r>
          </w:p>
        </w:tc>
      </w:tr>
    </w:tbl>
    <w:p w:rsidR="00000000" w:rsidDel="00000000" w:rsidP="00000000" w:rsidRDefault="00000000" w:rsidRPr="00000000" w14:paraId="0000020A">
      <w:pPr>
        <w:pageBreakBefore w:val="0"/>
        <w:rPr>
          <w:b w:val="1"/>
          <w:bCs w:val="1"/>
          <w:sz w:val="24"/>
          <w:szCs w:val="24"/>
        </w:rPr>
      </w:pPr>
      <w:r w:rsidDel="00000000" w:rsidR="00000000" w:rsidRPr="00000000">
        <w:rPr>
          <w:rtl w:val="0"/>
        </w:rPr>
      </w:r>
    </w:p>
    <w:p w:rsidR="00000000" w:rsidDel="00000000" w:rsidP="00000000" w:rsidRDefault="00000000" w:rsidRPr="00000000" w14:paraId="0000020B">
      <w:pPr>
        <w:pageBreakBefore w:val="0"/>
        <w:rPr>
          <w:b w:val="1"/>
          <w:bCs w:val="1"/>
          <w:sz w:val="24"/>
          <w:szCs w:val="24"/>
        </w:rPr>
      </w:pPr>
      <w:r w:rsidDel="00000000" w:rsidR="00000000" w:rsidRPr="00000000">
        <w:rPr>
          <w:b w:val="1"/>
          <w:bCs w:val="1"/>
          <w:sz w:val="24"/>
          <w:szCs w:val="24"/>
          <w:rtl w:val="0"/>
        </w:rPr>
        <w:t xml:space="preserve">For your own debatable question/ issue- outline 2 potential courses of action that have been tried to solve this problem in other places.</w:t>
      </w:r>
    </w:p>
    <w:p w:rsidR="00000000" w:rsidDel="00000000" w:rsidP="00000000" w:rsidRDefault="00000000" w:rsidRPr="00000000" w14:paraId="0000020C">
      <w:pPr>
        <w:pageBreakBefore w:val="0"/>
        <w:rPr/>
      </w:pPr>
      <w:r w:rsidDel="00000000" w:rsidR="00000000" w:rsidRPr="00000000">
        <w:rPr>
          <w:rtl w:val="0"/>
        </w:rPr>
      </w:r>
    </w:p>
    <w:tbl>
      <w:tblPr>
        <w:tblStyle w:val="Table5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0D">
            <w:pPr>
              <w:pageBreakBefore w:val="0"/>
              <w:widowControl w:val="0"/>
              <w:spacing w:line="240" w:lineRule="auto"/>
              <w:jc w:val="center"/>
              <w:rPr>
                <w:b w:val="1"/>
                <w:bCs w:val="1"/>
                <w:sz w:val="30"/>
                <w:szCs w:val="30"/>
              </w:rPr>
            </w:pPr>
            <w:r w:rsidDel="00000000" w:rsidR="00000000" w:rsidRPr="00000000">
              <w:rPr>
                <w:b w:val="1"/>
                <w:bCs w:val="1"/>
                <w:sz w:val="30"/>
                <w:szCs w:val="30"/>
                <w:rtl w:val="0"/>
              </w:rPr>
              <w:t xml:space="preserve">Course of Action 1</w:t>
            </w:r>
          </w:p>
        </w:tc>
      </w:tr>
    </w:tbl>
    <w:p w:rsidR="00000000" w:rsidDel="00000000" w:rsidP="00000000" w:rsidRDefault="00000000" w:rsidRPr="00000000" w14:paraId="0000020E">
      <w:pPr>
        <w:pageBreakBefore w:val="0"/>
        <w:rPr/>
      </w:pPr>
      <w:r w:rsidDel="00000000" w:rsidR="00000000" w:rsidRPr="00000000">
        <w:rPr>
          <w:rtl w:val="0"/>
        </w:rPr>
      </w:r>
    </w:p>
    <w:tbl>
      <w:tblPr>
        <w:tblStyle w:val="Table5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35"/>
        <w:gridCol w:w="4725"/>
        <w:tblGridChange w:id="0">
          <w:tblGrid>
            <w:gridCol w:w="4635"/>
            <w:gridCol w:w="4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pageBreakBefore w:val="0"/>
              <w:widowControl w:val="0"/>
              <w:spacing w:line="240" w:lineRule="auto"/>
              <w:rPr/>
            </w:pPr>
            <w:r w:rsidDel="00000000" w:rsidR="00000000" w:rsidRPr="00000000">
              <w:rPr>
                <w:rtl w:val="0"/>
              </w:rPr>
              <w:t xml:space="preserve">What is the course of action- Describe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pageBreakBefore w:val="0"/>
              <w:widowControl w:val="0"/>
              <w:spacing w:line="240" w:lineRule="auto"/>
              <w:rPr/>
            </w:pPr>
            <w:r w:rsidDel="00000000" w:rsidR="00000000" w:rsidRPr="00000000">
              <w:rPr>
                <w:rtl w:val="0"/>
              </w:rPr>
              <w:t xml:space="preserve">Who has attempted this- government NGO, business, community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3">
            <w:pPr>
              <w:pageBreakBefore w:val="0"/>
              <w:widowControl w:val="0"/>
              <w:spacing w:line="240" w:lineRule="auto"/>
              <w:rPr/>
            </w:pPr>
            <w:r w:rsidDel="00000000" w:rsidR="00000000" w:rsidRPr="00000000">
              <w:rPr>
                <w:rtl w:val="0"/>
              </w:rPr>
              <w:t xml:space="preserve">Where has this been tried?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5">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strengths </w:t>
            </w:r>
            <w:r w:rsidDel="00000000" w:rsidR="00000000" w:rsidRPr="00000000">
              <w:rPr>
                <w:rtl w:val="0"/>
              </w:rPr>
              <w:t xml:space="preserve">of this course in solving the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weaknesses</w:t>
            </w:r>
            <w:r w:rsidDel="00000000" w:rsidR="00000000" w:rsidRPr="00000000">
              <w:rPr>
                <w:rtl w:val="0"/>
              </w:rPr>
              <w:t xml:space="preserve"> of this course in solving?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9">
            <w:pPr>
              <w:pageBreakBefore w:val="0"/>
              <w:widowControl w:val="0"/>
              <w:spacing w:line="240" w:lineRule="auto"/>
              <w:rPr/>
            </w:pPr>
            <w:r w:rsidDel="00000000" w:rsidR="00000000" w:rsidRPr="00000000">
              <w:rPr>
                <w:rtl w:val="0"/>
              </w:rPr>
              <w:t xml:space="preserve">Would this course of action be successful in all countries,  if not why not?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B">
            <w:pPr>
              <w:pageBreakBefore w:val="0"/>
              <w:widowControl w:val="0"/>
              <w:spacing w:line="240" w:lineRule="auto"/>
              <w:rPr/>
            </w:pPr>
            <w:r w:rsidDel="00000000" w:rsidR="00000000" w:rsidRPr="00000000">
              <w:rPr>
                <w:rtl w:val="0"/>
              </w:rPr>
              <w:t xml:space="preserve">What might be a barrier to this being successful in another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21D">
      <w:pPr>
        <w:pageBreakBefore w:val="0"/>
        <w:rPr/>
      </w:pPr>
      <w:r w:rsidDel="00000000" w:rsidR="00000000" w:rsidRPr="00000000">
        <w:rPr>
          <w:rtl w:val="0"/>
        </w:rPr>
      </w:r>
    </w:p>
    <w:tbl>
      <w:tblPr>
        <w:tblStyle w:val="Table5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1E">
            <w:pPr>
              <w:pageBreakBefore w:val="0"/>
              <w:widowControl w:val="0"/>
              <w:spacing w:line="240" w:lineRule="auto"/>
              <w:jc w:val="center"/>
              <w:rPr>
                <w:b w:val="1"/>
                <w:bCs w:val="1"/>
                <w:sz w:val="32"/>
                <w:szCs w:val="32"/>
              </w:rPr>
            </w:pPr>
            <w:r w:rsidDel="00000000" w:rsidR="00000000" w:rsidRPr="00000000">
              <w:rPr>
                <w:b w:val="1"/>
                <w:bCs w:val="1"/>
                <w:sz w:val="32"/>
                <w:szCs w:val="32"/>
                <w:rtl w:val="0"/>
              </w:rPr>
              <w:t xml:space="preserve">Course of Action 2</w:t>
            </w:r>
          </w:p>
        </w:tc>
      </w:tr>
    </w:tbl>
    <w:p w:rsidR="00000000" w:rsidDel="00000000" w:rsidP="00000000" w:rsidRDefault="00000000" w:rsidRPr="00000000" w14:paraId="0000021F">
      <w:pPr>
        <w:pageBreakBefore w:val="0"/>
        <w:rPr/>
      </w:pPr>
      <w:r w:rsidDel="00000000" w:rsidR="00000000" w:rsidRPr="00000000">
        <w:rPr>
          <w:rtl w:val="0"/>
        </w:rPr>
      </w:r>
    </w:p>
    <w:tbl>
      <w:tblPr>
        <w:tblStyle w:val="Table5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35"/>
        <w:gridCol w:w="4725"/>
        <w:tblGridChange w:id="0">
          <w:tblGrid>
            <w:gridCol w:w="4635"/>
            <w:gridCol w:w="4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pageBreakBefore w:val="0"/>
              <w:widowControl w:val="0"/>
              <w:spacing w:line="240" w:lineRule="auto"/>
              <w:rPr/>
            </w:pPr>
            <w:r w:rsidDel="00000000" w:rsidR="00000000" w:rsidRPr="00000000">
              <w:rPr>
                <w:rtl w:val="0"/>
              </w:rPr>
              <w:t xml:space="preserve">What is the course of action- Describe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pageBreakBefore w:val="0"/>
              <w:widowControl w:val="0"/>
              <w:spacing w:line="240" w:lineRule="auto"/>
              <w:rPr/>
            </w:pPr>
            <w:r w:rsidDel="00000000" w:rsidR="00000000" w:rsidRPr="00000000">
              <w:rPr>
                <w:rtl w:val="0"/>
              </w:rPr>
              <w:t xml:space="preserve">Who has attempted this- government NGO, business, community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pageBreakBefore w:val="0"/>
              <w:widowControl w:val="0"/>
              <w:spacing w:line="240" w:lineRule="auto"/>
              <w:rPr/>
            </w:pPr>
            <w:r w:rsidDel="00000000" w:rsidR="00000000" w:rsidRPr="00000000">
              <w:rPr>
                <w:rtl w:val="0"/>
              </w:rPr>
              <w:t xml:space="preserve">Where has this been tried?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strengths</w:t>
            </w:r>
            <w:r w:rsidDel="00000000" w:rsidR="00000000" w:rsidRPr="00000000">
              <w:rPr>
                <w:rtl w:val="0"/>
              </w:rPr>
              <w:t xml:space="preserve"> of this course in solving the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weaknesses</w:t>
            </w:r>
            <w:r w:rsidDel="00000000" w:rsidR="00000000" w:rsidRPr="00000000">
              <w:rPr>
                <w:rtl w:val="0"/>
              </w:rPr>
              <w:t xml:space="preserve"> of this course in solving?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pageBreakBefore w:val="0"/>
              <w:widowControl w:val="0"/>
              <w:spacing w:line="240" w:lineRule="auto"/>
              <w:rPr/>
            </w:pPr>
            <w:r w:rsidDel="00000000" w:rsidR="00000000" w:rsidRPr="00000000">
              <w:rPr>
                <w:rtl w:val="0"/>
              </w:rPr>
              <w:t xml:space="preserve">Would this course of action be successful in all countries if not why not?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C">
            <w:pPr>
              <w:pageBreakBefore w:val="0"/>
              <w:widowControl w:val="0"/>
              <w:spacing w:line="240" w:lineRule="auto"/>
              <w:rPr/>
            </w:pPr>
            <w:r w:rsidDel="00000000" w:rsidR="00000000" w:rsidRPr="00000000">
              <w:rPr>
                <w:rtl w:val="0"/>
              </w:rPr>
              <w:t xml:space="preserve">What might be a barrier to this being successful in another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22E">
      <w:pPr>
        <w:pageBreakBefore w:val="0"/>
        <w:rPr>
          <w:b w:val="1"/>
          <w:bCs w:val="1"/>
          <w:sz w:val="24"/>
          <w:szCs w:val="24"/>
        </w:rPr>
      </w:pPr>
      <w:r w:rsidDel="00000000" w:rsidR="00000000" w:rsidRPr="00000000">
        <w:rPr>
          <w:rtl w:val="0"/>
        </w:rPr>
      </w:r>
    </w:p>
    <w:p w:rsidR="00000000" w:rsidDel="00000000" w:rsidP="00000000" w:rsidRDefault="00000000" w:rsidRPr="00000000" w14:paraId="0000022F">
      <w:pPr>
        <w:pageBreakBefore w:val="0"/>
        <w:rPr>
          <w:b w:val="1"/>
          <w:bCs w:val="1"/>
          <w:sz w:val="24"/>
          <w:szCs w:val="24"/>
        </w:rPr>
      </w:pPr>
      <w:r w:rsidDel="00000000" w:rsidR="00000000" w:rsidRPr="00000000">
        <w:rPr>
          <w:rtl w:val="0"/>
        </w:rPr>
      </w:r>
    </w:p>
    <w:p w:rsidR="00000000" w:rsidDel="00000000" w:rsidP="00000000" w:rsidRDefault="00000000" w:rsidRPr="00000000" w14:paraId="00000230">
      <w:pPr>
        <w:pageBreakBefore w:val="0"/>
        <w:rPr>
          <w:b w:val="1"/>
          <w:bCs w:val="1"/>
          <w:sz w:val="24"/>
          <w:szCs w:val="24"/>
        </w:rPr>
      </w:pPr>
      <w:r w:rsidDel="00000000" w:rsidR="00000000" w:rsidRPr="00000000">
        <w:rPr>
          <w:rtl w:val="0"/>
        </w:rPr>
      </w:r>
    </w:p>
    <w:tbl>
      <w:tblPr>
        <w:tblStyle w:val="Table5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Personal perspective</w:t>
            </w:r>
          </w:p>
        </w:tc>
      </w:tr>
    </w:tbl>
    <w:p w:rsidR="00000000" w:rsidDel="00000000" w:rsidP="00000000" w:rsidRDefault="00000000" w:rsidRPr="00000000" w14:paraId="00000232">
      <w:pPr>
        <w:pageBreakBefore w:val="0"/>
        <w:rPr>
          <w:b w:val="1"/>
          <w:bCs w:val="1"/>
          <w:sz w:val="24"/>
          <w:szCs w:val="24"/>
        </w:rPr>
      </w:pPr>
      <w:r w:rsidDel="00000000" w:rsidR="00000000" w:rsidRPr="00000000">
        <w:rPr>
          <w:rtl w:val="0"/>
        </w:rPr>
      </w:r>
    </w:p>
    <w:p w:rsidR="00000000" w:rsidDel="00000000" w:rsidP="00000000" w:rsidRDefault="00000000" w:rsidRPr="00000000" w14:paraId="00000233">
      <w:pPr>
        <w:pageBreakBefore w:val="0"/>
        <w:rPr>
          <w:b w:val="1"/>
          <w:bCs w:val="1"/>
          <w:sz w:val="24"/>
          <w:szCs w:val="24"/>
        </w:rPr>
      </w:pPr>
      <w:r w:rsidDel="00000000" w:rsidR="00000000" w:rsidRPr="00000000">
        <w:rPr>
          <w:rtl w:val="0"/>
        </w:rPr>
      </w:r>
    </w:p>
    <w:p w:rsidR="00000000" w:rsidDel="00000000" w:rsidP="00000000" w:rsidRDefault="00000000" w:rsidRPr="00000000" w14:paraId="00000234">
      <w:pPr>
        <w:pageBreakBefore w:val="0"/>
        <w:rPr>
          <w:b w:val="1"/>
          <w:bCs w:val="1"/>
          <w:sz w:val="24"/>
          <w:szCs w:val="24"/>
        </w:rPr>
      </w:pPr>
      <w:r w:rsidDel="00000000" w:rsidR="00000000" w:rsidRPr="00000000">
        <w:rPr>
          <w:b w:val="1"/>
          <w:bCs w:val="1"/>
          <w:sz w:val="24"/>
          <w:szCs w:val="24"/>
          <w:rtl w:val="0"/>
        </w:rPr>
        <w:t xml:space="preserve">In your teams you should consider what you think about your chosen issue. You should outline what you believe and why you think what you think- you might be able to refer back to key piece of evidence that have shaped your belief.</w:t>
      </w:r>
    </w:p>
    <w:p w:rsidR="00000000" w:rsidDel="00000000" w:rsidP="00000000" w:rsidRDefault="00000000" w:rsidRPr="00000000" w14:paraId="00000235">
      <w:pPr>
        <w:pageBreakBefore w:val="0"/>
        <w:rPr>
          <w:b w:val="1"/>
          <w:bCs w:val="1"/>
          <w:sz w:val="24"/>
          <w:szCs w:val="24"/>
        </w:rPr>
      </w:pPr>
      <w:r w:rsidDel="00000000" w:rsidR="00000000" w:rsidRPr="00000000">
        <w:rPr>
          <w:rtl w:val="0"/>
        </w:rPr>
      </w:r>
    </w:p>
    <w:p w:rsidR="00000000" w:rsidDel="00000000" w:rsidP="00000000" w:rsidRDefault="00000000" w:rsidRPr="00000000" w14:paraId="00000236">
      <w:pPr>
        <w:pageBreakBefore w:val="0"/>
        <w:rPr>
          <w:b w:val="1"/>
          <w:bCs w:val="1"/>
          <w:sz w:val="24"/>
          <w:szCs w:val="24"/>
        </w:rPr>
      </w:pPr>
      <w:r w:rsidDel="00000000" w:rsidR="00000000" w:rsidRPr="00000000">
        <w:rPr>
          <w:b w:val="1"/>
          <w:bCs w:val="1"/>
          <w:sz w:val="24"/>
          <w:szCs w:val="24"/>
          <w:rtl w:val="0"/>
        </w:rPr>
        <w:t xml:space="preserve">You should try to refer back to your original research question and attempt to conclude. </w:t>
      </w:r>
    </w:p>
    <w:p w:rsidR="00000000" w:rsidDel="00000000" w:rsidP="00000000" w:rsidRDefault="00000000" w:rsidRPr="00000000" w14:paraId="00000237">
      <w:pPr>
        <w:pageBreakBefore w:val="0"/>
        <w:rPr>
          <w:b w:val="1"/>
          <w:bCs w:val="1"/>
          <w:sz w:val="24"/>
          <w:szCs w:val="24"/>
        </w:rPr>
      </w:pPr>
      <w:r w:rsidDel="00000000" w:rsidR="00000000" w:rsidRPr="00000000">
        <w:rPr>
          <w:rtl w:val="0"/>
        </w:rPr>
      </w:r>
    </w:p>
    <w:p w:rsidR="00000000" w:rsidDel="00000000" w:rsidP="00000000" w:rsidRDefault="00000000" w:rsidRPr="00000000" w14:paraId="00000238">
      <w:pPr>
        <w:pageBreakBefore w:val="0"/>
        <w:rPr>
          <w:b w:val="1"/>
          <w:bCs w:val="1"/>
          <w:sz w:val="24"/>
          <w:szCs w:val="24"/>
        </w:rPr>
      </w:pPr>
      <w:r w:rsidDel="00000000" w:rsidR="00000000" w:rsidRPr="00000000">
        <w:rPr>
          <w:b w:val="1"/>
          <w:bCs w:val="1"/>
          <w:sz w:val="24"/>
          <w:szCs w:val="24"/>
          <w:rtl w:val="0"/>
        </w:rPr>
        <w:t xml:space="preserve">You can also conclude what you think should be done to solve the issue  in the future</w:t>
      </w:r>
    </w:p>
    <w:p w:rsidR="00000000" w:rsidDel="00000000" w:rsidP="00000000" w:rsidRDefault="00000000" w:rsidRPr="00000000" w14:paraId="00000239">
      <w:pPr>
        <w:pageBreakBefore w:val="0"/>
        <w:rPr>
          <w:b w:val="1"/>
          <w:bCs w:val="1"/>
          <w:sz w:val="24"/>
          <w:szCs w:val="24"/>
        </w:rPr>
      </w:pPr>
      <w:r w:rsidDel="00000000" w:rsidR="00000000" w:rsidRPr="00000000">
        <w:rPr>
          <w:rtl w:val="0"/>
        </w:rPr>
      </w:r>
    </w:p>
    <w:p w:rsidR="00000000" w:rsidDel="00000000" w:rsidP="00000000" w:rsidRDefault="00000000" w:rsidRPr="00000000" w14:paraId="0000023A">
      <w:pPr>
        <w:pageBreakBefore w:val="0"/>
        <w:rPr>
          <w:b w:val="1"/>
          <w:bCs w:val="1"/>
          <w:sz w:val="24"/>
          <w:szCs w:val="24"/>
        </w:rPr>
      </w:pPr>
      <w:r w:rsidDel="00000000" w:rsidR="00000000" w:rsidRPr="00000000">
        <w:rPr>
          <w:rtl w:val="0"/>
        </w:rPr>
      </w:r>
    </w:p>
    <w:tbl>
      <w:tblPr>
        <w:tblStyle w:val="Table5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Lesson 10 and 11 - preparing for your presentation</w:t>
            </w:r>
          </w:p>
        </w:tc>
      </w:tr>
    </w:tbl>
    <w:p w:rsidR="00000000" w:rsidDel="00000000" w:rsidP="00000000" w:rsidRDefault="00000000" w:rsidRPr="00000000" w14:paraId="0000023C">
      <w:pPr>
        <w:pageBreakBefore w:val="0"/>
        <w:rPr>
          <w:b w:val="1"/>
          <w:bCs w:val="1"/>
          <w:sz w:val="24"/>
          <w:szCs w:val="24"/>
        </w:rPr>
      </w:pPr>
      <w:r w:rsidDel="00000000" w:rsidR="00000000" w:rsidRPr="00000000">
        <w:rPr>
          <w:rtl w:val="0"/>
        </w:rPr>
      </w:r>
    </w:p>
    <w:p w:rsidR="00000000" w:rsidDel="00000000" w:rsidP="00000000" w:rsidRDefault="00000000" w:rsidRPr="00000000" w14:paraId="0000023D">
      <w:pPr>
        <w:pageBreakBefore w:val="0"/>
        <w:rPr>
          <w:b w:val="1"/>
          <w:bCs w:val="1"/>
          <w:sz w:val="26"/>
          <w:szCs w:val="26"/>
        </w:rPr>
      </w:pPr>
      <w:r w:rsidDel="00000000" w:rsidR="00000000" w:rsidRPr="00000000">
        <w:rPr>
          <w:b w:val="1"/>
          <w:bCs w:val="1"/>
          <w:sz w:val="26"/>
          <w:szCs w:val="26"/>
          <w:rtl w:val="0"/>
        </w:rPr>
        <w:t xml:space="preserve">Create a presentation with a selection of relevant images to support each section of your presentation: </w:t>
      </w:r>
    </w:p>
    <w:p w:rsidR="00000000" w:rsidDel="00000000" w:rsidP="00000000" w:rsidRDefault="00000000" w:rsidRPr="00000000" w14:paraId="0000023E">
      <w:pPr>
        <w:pageBreakBefore w:val="0"/>
        <w:ind w:left="720" w:firstLine="0"/>
        <w:rPr>
          <w:b w:val="1"/>
          <w:bCs w:val="1"/>
          <w:sz w:val="26"/>
          <w:szCs w:val="26"/>
        </w:rPr>
      </w:pPr>
      <w:r w:rsidDel="00000000" w:rsidR="00000000" w:rsidRPr="00000000">
        <w:rPr>
          <w:rtl w:val="0"/>
        </w:rPr>
      </w:r>
    </w:p>
    <w:p w:rsidR="00000000" w:rsidDel="00000000" w:rsidP="00000000" w:rsidRDefault="00000000" w:rsidRPr="00000000" w14:paraId="0000023F">
      <w:pPr>
        <w:pageBreakBefore w:val="0"/>
        <w:numPr>
          <w:ilvl w:val="0"/>
          <w:numId w:val="4"/>
        </w:numPr>
        <w:ind w:left="720" w:hanging="360"/>
        <w:rPr>
          <w:b w:val="1"/>
          <w:bCs w:val="1"/>
          <w:sz w:val="26"/>
          <w:szCs w:val="26"/>
        </w:rPr>
      </w:pPr>
      <w:hyperlink r:id="rId62">
        <w:r w:rsidDel="00000000" w:rsidR="00000000" w:rsidRPr="00000000">
          <w:rPr>
            <w:b w:val="1"/>
            <w:bCs w:val="1"/>
            <w:color w:val="1155cc"/>
            <w:sz w:val="26"/>
            <w:szCs w:val="26"/>
            <w:u w:val="single"/>
            <w:rtl w:val="0"/>
          </w:rPr>
          <w:t xml:space="preserve">Preparing for your presentation</w:t>
        </w:r>
      </w:hyperlink>
      <w:r w:rsidDel="00000000" w:rsidR="00000000" w:rsidRPr="00000000">
        <w:rPr>
          <w:rtl w:val="0"/>
        </w:rPr>
      </w:r>
    </w:p>
    <w:p w:rsidR="00000000" w:rsidDel="00000000" w:rsidP="00000000" w:rsidRDefault="00000000" w:rsidRPr="00000000" w14:paraId="00000240">
      <w:pPr>
        <w:pageBreakBefore w:val="0"/>
        <w:numPr>
          <w:ilvl w:val="0"/>
          <w:numId w:val="4"/>
        </w:numPr>
        <w:ind w:left="720" w:hanging="360"/>
        <w:rPr>
          <w:b w:val="1"/>
          <w:bCs w:val="1"/>
          <w:sz w:val="26"/>
          <w:szCs w:val="26"/>
          <w:u w:val="none"/>
        </w:rPr>
      </w:pPr>
      <w:hyperlink r:id="rId63">
        <w:r w:rsidDel="00000000" w:rsidR="00000000" w:rsidRPr="00000000">
          <w:rPr>
            <w:b w:val="1"/>
            <w:bCs w:val="1"/>
            <w:color w:val="1155cc"/>
            <w:sz w:val="26"/>
            <w:szCs w:val="26"/>
            <w:u w:val="single"/>
            <w:rtl w:val="0"/>
          </w:rPr>
          <w:t xml:space="preserve">Student Slideshow template</w:t>
        </w:r>
      </w:hyperlink>
      <w:r w:rsidDel="00000000" w:rsidR="00000000" w:rsidRPr="00000000">
        <w:rPr>
          <w:rtl w:val="0"/>
        </w:rPr>
      </w:r>
    </w:p>
    <w:p w:rsidR="00000000" w:rsidDel="00000000" w:rsidP="00000000" w:rsidRDefault="00000000" w:rsidRPr="00000000" w14:paraId="00000241">
      <w:pPr>
        <w:pageBreakBefore w:val="0"/>
        <w:numPr>
          <w:ilvl w:val="0"/>
          <w:numId w:val="4"/>
        </w:numPr>
        <w:ind w:left="720" w:hanging="360"/>
        <w:rPr>
          <w:b w:val="1"/>
          <w:bCs w:val="1"/>
          <w:sz w:val="26"/>
          <w:szCs w:val="26"/>
          <w:u w:val="none"/>
        </w:rPr>
      </w:pPr>
      <w:hyperlink r:id="rId64">
        <w:r w:rsidDel="00000000" w:rsidR="00000000" w:rsidRPr="00000000">
          <w:rPr>
            <w:b w:val="1"/>
            <w:bCs w:val="1"/>
            <w:color w:val="1155cc"/>
            <w:sz w:val="26"/>
            <w:szCs w:val="26"/>
            <w:u w:val="single"/>
            <w:rtl w:val="0"/>
          </w:rPr>
          <w:t xml:space="preserve">Speech template</w:t>
        </w:r>
      </w:hyperlink>
      <w:r w:rsidDel="00000000" w:rsidR="00000000" w:rsidRPr="00000000">
        <w:rPr>
          <w:rtl w:val="0"/>
        </w:rPr>
      </w:r>
    </w:p>
    <w:p w:rsidR="00000000" w:rsidDel="00000000" w:rsidP="00000000" w:rsidRDefault="00000000" w:rsidRPr="00000000" w14:paraId="00000242">
      <w:pPr>
        <w:pageBreakBefore w:val="0"/>
        <w:rPr>
          <w:b w:val="1"/>
          <w:bCs w:val="1"/>
          <w:sz w:val="26"/>
          <w:szCs w:val="26"/>
        </w:rPr>
      </w:pPr>
      <w:r w:rsidDel="00000000" w:rsidR="00000000" w:rsidRPr="00000000">
        <w:rPr>
          <w:rtl w:val="0"/>
        </w:rPr>
      </w:r>
    </w:p>
    <w:p w:rsidR="00000000" w:rsidDel="00000000" w:rsidP="00000000" w:rsidRDefault="00000000" w:rsidRPr="00000000" w14:paraId="00000243">
      <w:pPr>
        <w:pageBreakBefore w:val="0"/>
        <w:rPr>
          <w:b w:val="1"/>
          <w:bCs w:val="1"/>
          <w:sz w:val="26"/>
          <w:szCs w:val="26"/>
        </w:rPr>
      </w:pPr>
      <w:r w:rsidDel="00000000" w:rsidR="00000000" w:rsidRPr="00000000">
        <w:rPr>
          <w:b w:val="1"/>
          <w:bCs w:val="1"/>
          <w:sz w:val="26"/>
          <w:szCs w:val="26"/>
          <w:rtl w:val="0"/>
        </w:rPr>
        <w:t xml:space="preserve">Prepare your presentation for next week-  consider these resources to help you develop ideas for teams’ speech- each  member of the team will deliver a different part of the presentation- this should be evenly divided between team members.</w:t>
      </w:r>
    </w:p>
    <w:p w:rsidR="00000000" w:rsidDel="00000000" w:rsidP="00000000" w:rsidRDefault="00000000" w:rsidRPr="00000000" w14:paraId="00000244">
      <w:pPr>
        <w:pageBreakBefore w:val="0"/>
        <w:rPr>
          <w:b w:val="1"/>
          <w:bCs w:val="1"/>
          <w:sz w:val="26"/>
          <w:szCs w:val="26"/>
        </w:rPr>
      </w:pPr>
      <w:r w:rsidDel="00000000" w:rsidR="00000000" w:rsidRPr="00000000">
        <w:rPr>
          <w:rtl w:val="0"/>
        </w:rPr>
      </w:r>
    </w:p>
    <w:tbl>
      <w:tblPr>
        <w:tblStyle w:val="Table5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Good versus bad presentations </w:t>
            </w:r>
            <w:hyperlink r:id="rId65">
              <w:r w:rsidDel="00000000" w:rsidR="00000000" w:rsidRPr="00000000">
                <w:rPr>
                  <w:b w:val="1"/>
                  <w:bCs w:val="1"/>
                  <w:color w:val="1155cc"/>
                  <w:sz w:val="26"/>
                  <w:szCs w:val="26"/>
                  <w:u w:val="single"/>
                  <w:rtl w:val="0"/>
                </w:rPr>
                <w:t xml:space="preserve">video</w:t>
              </w:r>
            </w:hyperlink>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Body Language in a presentation </w:t>
            </w:r>
            <w:hyperlink r:id="rId66">
              <w:r w:rsidDel="00000000" w:rsidR="00000000" w:rsidRPr="00000000">
                <w:rPr>
                  <w:b w:val="1"/>
                  <w:bCs w:val="1"/>
                  <w:color w:val="1155cc"/>
                  <w:sz w:val="26"/>
                  <w:szCs w:val="26"/>
                  <w:u w:val="single"/>
                  <w:rtl w:val="0"/>
                </w:rPr>
                <w:t xml:space="preserve">video</w:t>
              </w:r>
            </w:hyperlink>
            <w:r w:rsidDel="00000000" w:rsidR="00000000" w:rsidRPr="00000000">
              <w:rPr>
                <w:rtl w:val="0"/>
              </w:rPr>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How to speak so that people want to listen </w:t>
            </w:r>
            <w:hyperlink r:id="rId67">
              <w:r w:rsidDel="00000000" w:rsidR="00000000" w:rsidRPr="00000000">
                <w:rPr>
                  <w:b w:val="1"/>
                  <w:bCs w:val="1"/>
                  <w:color w:val="1155cc"/>
                  <w:sz w:val="26"/>
                  <w:szCs w:val="26"/>
                  <w:u w:val="single"/>
                  <w:rtl w:val="0"/>
                </w:rPr>
                <w:t xml:space="preserve">video</w:t>
              </w:r>
            </w:hyperlink>
            <w:r w:rsidDel="00000000" w:rsidR="00000000" w:rsidRPr="00000000">
              <w:rPr>
                <w:rtl w:val="0"/>
              </w:rPr>
            </w:r>
          </w:p>
        </w:tc>
      </w:tr>
    </w:tbl>
    <w:p w:rsidR="00000000" w:rsidDel="00000000" w:rsidP="00000000" w:rsidRDefault="00000000" w:rsidRPr="00000000" w14:paraId="0000024A">
      <w:pPr>
        <w:pageBreakBefore w:val="0"/>
        <w:rPr>
          <w:b w:val="1"/>
          <w:bCs w:val="1"/>
          <w:sz w:val="24"/>
          <w:szCs w:val="24"/>
        </w:rPr>
      </w:pPr>
      <w:r w:rsidDel="00000000" w:rsidR="00000000" w:rsidRPr="00000000">
        <w:rPr>
          <w:rtl w:val="0"/>
        </w:rPr>
      </w:r>
    </w:p>
    <w:p w:rsidR="00000000" w:rsidDel="00000000" w:rsidP="00000000" w:rsidRDefault="00000000" w:rsidRPr="00000000" w14:paraId="0000024B">
      <w:pPr>
        <w:pageBreakBefore w:val="0"/>
        <w:rPr>
          <w:b w:val="1"/>
          <w:bCs w:val="1"/>
          <w:sz w:val="24"/>
          <w:szCs w:val="24"/>
        </w:rPr>
      </w:pPr>
      <w:r w:rsidDel="00000000" w:rsidR="00000000" w:rsidRPr="00000000">
        <w:rPr>
          <w:rtl w:val="0"/>
        </w:rPr>
      </w:r>
    </w:p>
    <w:p w:rsidR="00000000" w:rsidDel="00000000" w:rsidP="00000000" w:rsidRDefault="00000000" w:rsidRPr="00000000" w14:paraId="0000024C">
      <w:pPr>
        <w:pageBreakBefore w:val="0"/>
        <w:rPr>
          <w:b w:val="1"/>
          <w:bCs w:val="1"/>
          <w:sz w:val="24"/>
          <w:szCs w:val="24"/>
        </w:rPr>
      </w:pPr>
      <w:r w:rsidDel="00000000" w:rsidR="00000000" w:rsidRPr="00000000">
        <w:rPr>
          <w:rtl w:val="0"/>
        </w:rPr>
      </w:r>
    </w:p>
    <w:p w:rsidR="00000000" w:rsidDel="00000000" w:rsidP="00000000" w:rsidRDefault="00000000" w:rsidRPr="00000000" w14:paraId="0000024D">
      <w:pPr>
        <w:pageBreakBefore w:val="0"/>
        <w:rPr>
          <w:b w:val="1"/>
          <w:bCs w:val="1"/>
          <w:sz w:val="24"/>
          <w:szCs w:val="24"/>
        </w:rPr>
      </w:pPr>
      <w:r w:rsidDel="00000000" w:rsidR="00000000" w:rsidRPr="00000000">
        <w:rPr>
          <w:rtl w:val="0"/>
        </w:rPr>
      </w:r>
    </w:p>
    <w:p w:rsidR="00000000" w:rsidDel="00000000" w:rsidP="00000000" w:rsidRDefault="00000000" w:rsidRPr="00000000" w14:paraId="0000024E">
      <w:pPr>
        <w:pageBreakBefore w:val="0"/>
        <w:rPr>
          <w:b w:val="1"/>
          <w:bCs w:val="1"/>
          <w:sz w:val="24"/>
          <w:szCs w:val="24"/>
        </w:rPr>
      </w:pPr>
      <w:r w:rsidDel="00000000" w:rsidR="00000000" w:rsidRPr="00000000">
        <w:rPr>
          <w:rtl w:val="0"/>
        </w:rPr>
      </w:r>
    </w:p>
    <w:tbl>
      <w:tblPr>
        <w:tblStyle w:val="Table6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12 - Presentations</w:t>
            </w:r>
          </w:p>
        </w:tc>
      </w:tr>
    </w:tbl>
    <w:p w:rsidR="00000000" w:rsidDel="00000000" w:rsidP="00000000" w:rsidRDefault="00000000" w:rsidRPr="00000000" w14:paraId="00000250">
      <w:pPr>
        <w:pageBreakBefore w:val="0"/>
        <w:rPr>
          <w:b w:val="1"/>
          <w:bCs w:val="1"/>
          <w:sz w:val="24"/>
          <w:szCs w:val="24"/>
        </w:rPr>
      </w:pPr>
      <w:r w:rsidDel="00000000" w:rsidR="00000000" w:rsidRPr="00000000">
        <w:rPr>
          <w:rtl w:val="0"/>
        </w:rPr>
      </w:r>
    </w:p>
    <w:p w:rsidR="00000000" w:rsidDel="00000000" w:rsidP="00000000" w:rsidRDefault="00000000" w:rsidRPr="00000000" w14:paraId="00000251">
      <w:pPr>
        <w:pageBreakBefore w:val="0"/>
        <w:rPr>
          <w:b w:val="1"/>
          <w:bCs w:val="1"/>
          <w:sz w:val="24"/>
          <w:szCs w:val="24"/>
        </w:rPr>
      </w:pPr>
      <w:r w:rsidDel="00000000" w:rsidR="00000000" w:rsidRPr="00000000">
        <w:rPr>
          <w:b w:val="1"/>
          <w:bCs w:val="1"/>
          <w:sz w:val="24"/>
          <w:szCs w:val="24"/>
          <w:rtl w:val="0"/>
        </w:rPr>
        <w:t xml:space="preserve">In todays lesson each group will report back to the class and will give the presentations for your chosen issue. Each member of the Team will be responsible for delivering an equal part of  the presentation.</w:t>
      </w:r>
    </w:p>
    <w:p w:rsidR="00000000" w:rsidDel="00000000" w:rsidP="00000000" w:rsidRDefault="00000000" w:rsidRPr="00000000" w14:paraId="00000252">
      <w:pPr>
        <w:pageBreakBefore w:val="0"/>
        <w:rPr>
          <w:b w:val="1"/>
          <w:bCs w:val="1"/>
          <w:sz w:val="24"/>
          <w:szCs w:val="24"/>
        </w:rPr>
      </w:pPr>
      <w:r w:rsidDel="00000000" w:rsidR="00000000" w:rsidRPr="00000000">
        <w:rPr>
          <w:rtl w:val="0"/>
        </w:rPr>
      </w:r>
    </w:p>
    <w:p w:rsidR="00000000" w:rsidDel="00000000" w:rsidP="00000000" w:rsidRDefault="00000000" w:rsidRPr="00000000" w14:paraId="00000253">
      <w:pPr>
        <w:pageBreakBefore w:val="0"/>
        <w:rPr>
          <w:b w:val="1"/>
          <w:bCs w:val="1"/>
          <w:sz w:val="24"/>
          <w:szCs w:val="24"/>
        </w:rPr>
      </w:pPr>
      <w:r w:rsidDel="00000000" w:rsidR="00000000" w:rsidRPr="00000000">
        <w:rPr>
          <w:b w:val="1"/>
          <w:bCs w:val="1"/>
          <w:sz w:val="24"/>
          <w:szCs w:val="24"/>
          <w:rtl w:val="0"/>
        </w:rPr>
        <w:t xml:space="preserve">At the end of the lesson your class will give a score using the assessment criteria using a copy of a class </w:t>
      </w:r>
      <w:r w:rsidDel="00000000" w:rsidR="00000000" w:rsidRPr="00000000">
        <w:rPr>
          <w:b w:val="1"/>
          <w:bCs w:val="1"/>
          <w:sz w:val="24"/>
          <w:szCs w:val="24"/>
          <w:u w:val="single"/>
          <w:rtl w:val="0"/>
        </w:rPr>
        <w:t xml:space="preserve">google form</w:t>
      </w:r>
      <w:r w:rsidDel="00000000" w:rsidR="00000000" w:rsidRPr="00000000">
        <w:rPr>
          <w:b w:val="1"/>
          <w:bCs w:val="1"/>
          <w:sz w:val="24"/>
          <w:szCs w:val="24"/>
          <w:rtl w:val="0"/>
        </w:rPr>
        <w:t xml:space="preserve"> that your teacher will share with you.</w:t>
      </w:r>
    </w:p>
    <w:p w:rsidR="00000000" w:rsidDel="00000000" w:rsidP="00000000" w:rsidRDefault="00000000" w:rsidRPr="00000000" w14:paraId="00000254">
      <w:pPr>
        <w:pageBreakBefore w:val="0"/>
        <w:rPr>
          <w:b w:val="1"/>
          <w:bCs w:val="1"/>
          <w:sz w:val="24"/>
          <w:szCs w:val="24"/>
        </w:rPr>
      </w:pPr>
      <w:r w:rsidDel="00000000" w:rsidR="00000000" w:rsidRPr="00000000">
        <w:rPr>
          <w:rtl w:val="0"/>
        </w:rPr>
      </w:r>
    </w:p>
    <w:p w:rsidR="00000000" w:rsidDel="00000000" w:rsidP="00000000" w:rsidRDefault="00000000" w:rsidRPr="00000000" w14:paraId="00000255">
      <w:pPr>
        <w:pageBreakBefore w:val="0"/>
        <w:rPr>
          <w:b w:val="1"/>
          <w:bCs w:val="1"/>
          <w:sz w:val="24"/>
          <w:szCs w:val="24"/>
        </w:rPr>
      </w:pPr>
      <w:r w:rsidDel="00000000" w:rsidR="00000000" w:rsidRPr="00000000">
        <w:rPr>
          <w:b w:val="1"/>
          <w:bCs w:val="1"/>
          <w:sz w:val="24"/>
          <w:szCs w:val="24"/>
          <w:rtl w:val="0"/>
        </w:rPr>
        <w:t xml:space="preserve">Give each of the teams a score out of 7 for both criteria. </w:t>
      </w:r>
    </w:p>
    <w:p w:rsidR="00000000" w:rsidDel="00000000" w:rsidP="00000000" w:rsidRDefault="00000000" w:rsidRPr="00000000" w14:paraId="00000256">
      <w:pPr>
        <w:pageBreakBefore w:val="0"/>
        <w:rPr/>
      </w:pPr>
      <w:r w:rsidDel="00000000" w:rsidR="00000000" w:rsidRPr="00000000">
        <w:rPr>
          <w:rtl w:val="0"/>
        </w:rPr>
      </w:r>
    </w:p>
    <w:p w:rsidR="00000000" w:rsidDel="00000000" w:rsidP="00000000" w:rsidRDefault="00000000" w:rsidRPr="00000000" w14:paraId="00000257">
      <w:pPr>
        <w:pageBreakBefore w:val="0"/>
        <w:rPr>
          <w:sz w:val="28"/>
          <w:szCs w:val="28"/>
        </w:rPr>
      </w:pPr>
      <w:hyperlink r:id="rId68">
        <w:r w:rsidDel="00000000" w:rsidR="00000000" w:rsidRPr="00000000">
          <w:rPr>
            <w:color w:val="1155cc"/>
            <w:sz w:val="28"/>
            <w:szCs w:val="28"/>
            <w:u w:val="single"/>
            <w:rtl w:val="0"/>
          </w:rPr>
          <w:t xml:space="preserve">Assessment criteria</w:t>
        </w:r>
      </w:hyperlink>
      <w:r w:rsidDel="00000000" w:rsidR="00000000" w:rsidRPr="00000000">
        <w:rPr>
          <w:rtl w:val="0"/>
        </w:rPr>
      </w:r>
    </w:p>
    <w:p w:rsidR="00000000" w:rsidDel="00000000" w:rsidP="00000000" w:rsidRDefault="00000000" w:rsidRPr="00000000" w14:paraId="00000258">
      <w:pPr>
        <w:pageBreakBefore w:val="0"/>
        <w:rPr>
          <w:sz w:val="28"/>
          <w:szCs w:val="28"/>
        </w:rPr>
      </w:pPr>
      <w:r w:rsidDel="00000000" w:rsidR="00000000" w:rsidRPr="00000000">
        <w:rPr>
          <w:rtl w:val="0"/>
        </w:rPr>
      </w:r>
    </w:p>
    <w:tbl>
      <w:tblPr>
        <w:tblStyle w:val="Table61"/>
        <w:tblW w:w="9365.1557465091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5.1557465091299"/>
        <w:gridCol w:w="2550"/>
        <w:gridCol w:w="2670"/>
        <w:gridCol w:w="3180"/>
        <w:tblGridChange w:id="0">
          <w:tblGrid>
            <w:gridCol w:w="965.1557465091299"/>
            <w:gridCol w:w="2550"/>
            <w:gridCol w:w="2670"/>
            <w:gridCol w:w="31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Critical thinking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Communication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Positive Feedback comment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1</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pageBreakBefore w:val="0"/>
              <w:widowControl w:val="0"/>
              <w:spacing w:line="240" w:lineRule="auto"/>
              <w:jc w:val="center"/>
              <w:rPr>
                <w:sz w:val="28"/>
                <w:szCs w:val="28"/>
              </w:rPr>
            </w:pPr>
            <w:r w:rsidDel="00000000" w:rsidR="00000000" w:rsidRPr="00000000">
              <w:rPr>
                <w:sz w:val="28"/>
                <w:szCs w:val="28"/>
                <w:rtl w:val="0"/>
              </w:rPr>
              <w:t xml:space="preserve">Team 2</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5">
            <w:pPr>
              <w:pageBreakBefore w:val="0"/>
              <w:widowControl w:val="0"/>
              <w:spacing w:line="240" w:lineRule="auto"/>
              <w:jc w:val="center"/>
              <w:rPr>
                <w:sz w:val="28"/>
                <w:szCs w:val="28"/>
              </w:rPr>
            </w:pPr>
            <w:r w:rsidDel="00000000" w:rsidR="00000000" w:rsidRPr="00000000">
              <w:rPr>
                <w:sz w:val="28"/>
                <w:szCs w:val="28"/>
                <w:rtl w:val="0"/>
              </w:rPr>
              <w:t xml:space="preserve">Team 3</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pageBreakBefore w:val="0"/>
              <w:widowControl w:val="0"/>
              <w:spacing w:line="240" w:lineRule="auto"/>
              <w:jc w:val="center"/>
              <w:rPr>
                <w:sz w:val="28"/>
                <w:szCs w:val="28"/>
              </w:rPr>
            </w:pPr>
            <w:r w:rsidDel="00000000" w:rsidR="00000000" w:rsidRPr="00000000">
              <w:rPr>
                <w:sz w:val="28"/>
                <w:szCs w:val="28"/>
                <w:rtl w:val="0"/>
              </w:rPr>
              <w:t xml:space="preserve">Team 4</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pageBreakBefore w:val="0"/>
              <w:widowControl w:val="0"/>
              <w:spacing w:line="240" w:lineRule="auto"/>
              <w:jc w:val="center"/>
              <w:rPr>
                <w:sz w:val="28"/>
                <w:szCs w:val="28"/>
              </w:rPr>
            </w:pPr>
            <w:r w:rsidDel="00000000" w:rsidR="00000000" w:rsidRPr="00000000">
              <w:rPr>
                <w:sz w:val="28"/>
                <w:szCs w:val="28"/>
                <w:rtl w:val="0"/>
              </w:rPr>
              <w:t xml:space="preserve">Team 5</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6</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pageBreakBefore w:val="0"/>
              <w:widowControl w:val="0"/>
              <w:spacing w:line="240" w:lineRule="auto"/>
              <w:jc w:val="center"/>
              <w:rPr>
                <w:sz w:val="28"/>
                <w:szCs w:val="28"/>
              </w:rPr>
            </w:pPr>
            <w:r w:rsidDel="00000000" w:rsidR="00000000" w:rsidRPr="00000000">
              <w:rPr>
                <w:sz w:val="28"/>
                <w:szCs w:val="28"/>
                <w:rtl w:val="0"/>
              </w:rPr>
              <w:t xml:space="preserve">Team 7</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8</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bl>
    <w:p w:rsidR="00000000" w:rsidDel="00000000" w:rsidP="00000000" w:rsidRDefault="00000000" w:rsidRPr="00000000" w14:paraId="0000027D">
      <w:pPr>
        <w:pageBreakBefore w:val="0"/>
        <w:rPr/>
      </w:pPr>
      <w:r w:rsidDel="00000000" w:rsidR="00000000" w:rsidRPr="00000000">
        <w:rPr>
          <w:rtl w:val="0"/>
        </w:rPr>
      </w:r>
    </w:p>
    <w:tbl>
      <w:tblPr>
        <w:tblStyle w:val="Table6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7095"/>
        <w:tblGridChange w:id="0">
          <w:tblGrid>
            <w:gridCol w:w="2265"/>
            <w:gridCol w:w="7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E">
            <w:pPr>
              <w:pageBreakBefore w:val="0"/>
              <w:rPr/>
            </w:pPr>
            <w:r w:rsidDel="00000000" w:rsidR="00000000" w:rsidRPr="00000000">
              <w:rPr>
                <w:b w:val="1"/>
                <w:bCs w:val="1"/>
              </w:rPr>
              <w:drawing>
                <wp:inline distB="114300" distT="114300" distL="114300" distR="114300">
                  <wp:extent cx="1223963" cy="771525"/>
                  <wp:effectExtent b="0" l="0" r="0" t="0"/>
                  <wp:docPr id="11" name="image7.png"/>
                  <a:graphic>
                    <a:graphicData uri="http://schemas.openxmlformats.org/drawingml/2006/picture">
                      <pic:pic>
                        <pic:nvPicPr>
                          <pic:cNvPr id="0" name="image7.png"/>
                          <pic:cNvPicPr preferRelativeResize="0"/>
                        </pic:nvPicPr>
                        <pic:blipFill>
                          <a:blip r:embed="rId69"/>
                          <a:srcRect b="0" l="0" r="0" t="0"/>
                          <a:stretch>
                            <a:fillRect/>
                          </a:stretch>
                        </pic:blipFill>
                        <pic:spPr>
                          <a:xfrm>
                            <a:off x="0" y="0"/>
                            <a:ext cx="1223963" cy="77152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pageBreakBefore w:val="0"/>
              <w:rPr/>
            </w:pPr>
            <w:r w:rsidDel="00000000" w:rsidR="00000000" w:rsidRPr="00000000">
              <w:rPr>
                <w:rtl w:val="0"/>
              </w:rPr>
            </w:r>
          </w:p>
          <w:p w:rsidR="00000000" w:rsidDel="00000000" w:rsidP="00000000" w:rsidRDefault="00000000" w:rsidRPr="00000000" w14:paraId="00000280">
            <w:pPr>
              <w:pageBreakBefore w:val="0"/>
              <w:jc w:val="center"/>
              <w:rPr>
                <w:sz w:val="50"/>
                <w:szCs w:val="50"/>
              </w:rPr>
            </w:pPr>
            <w:r w:rsidDel="00000000" w:rsidR="00000000" w:rsidRPr="00000000">
              <w:rPr>
                <w:b w:val="1"/>
                <w:bCs w:val="1"/>
                <w:sz w:val="50"/>
                <w:szCs w:val="50"/>
                <w:rtl w:val="0"/>
              </w:rPr>
              <w:t xml:space="preserve">End of unit Reflection</w:t>
            </w:r>
            <w:r w:rsidDel="00000000" w:rsidR="00000000" w:rsidRPr="00000000">
              <w:rPr>
                <w:rtl w:val="0"/>
              </w:rPr>
            </w:r>
          </w:p>
        </w:tc>
      </w:tr>
    </w:tbl>
    <w:p w:rsidR="00000000" w:rsidDel="00000000" w:rsidP="00000000" w:rsidRDefault="00000000" w:rsidRPr="00000000" w14:paraId="00000281">
      <w:pPr>
        <w:pageBreakBefore w:val="0"/>
        <w:rPr/>
      </w:pPr>
      <w:r w:rsidDel="00000000" w:rsidR="00000000" w:rsidRPr="00000000">
        <w:rPr>
          <w:rtl w:val="0"/>
        </w:rPr>
      </w:r>
    </w:p>
    <w:p w:rsidR="00000000" w:rsidDel="00000000" w:rsidP="00000000" w:rsidRDefault="00000000" w:rsidRPr="00000000" w14:paraId="00000282">
      <w:pPr>
        <w:pageBreakBefore w:val="0"/>
        <w:rPr/>
      </w:pPr>
      <w:r w:rsidDel="00000000" w:rsidR="00000000" w:rsidRPr="00000000">
        <w:rPr>
          <w:rtl w:val="0"/>
        </w:rPr>
        <w:t xml:space="preserve">Submit your final presentation and script to Toddle the summative assessment (SA) and link it to your Year 10 Student Booklet - Introduction to Global Perspectives 2025/2026</w:t>
      </w:r>
    </w:p>
    <w:p w:rsidR="00000000" w:rsidDel="00000000" w:rsidP="00000000" w:rsidRDefault="00000000" w:rsidRPr="00000000" w14:paraId="00000283">
      <w:pPr>
        <w:pageBreakBefore w:val="0"/>
        <w:rPr/>
      </w:pPr>
      <w:r w:rsidDel="00000000" w:rsidR="00000000" w:rsidRPr="00000000">
        <w:rPr>
          <w:rtl w:val="0"/>
        </w:rPr>
      </w:r>
    </w:p>
    <w:p w:rsidR="00000000" w:rsidDel="00000000" w:rsidP="00000000" w:rsidRDefault="00000000" w:rsidRPr="00000000" w14:paraId="00000284">
      <w:pPr>
        <w:pageBreakBefore w:val="0"/>
        <w:rPr/>
      </w:pPr>
      <w:r w:rsidDel="00000000" w:rsidR="00000000" w:rsidRPr="00000000">
        <w:rPr>
          <w:rtl w:val="0"/>
        </w:rPr>
        <w:t xml:space="preserve">Paste these reflections about your learning in this unit to consider the following guiding questions:</w:t>
      </w:r>
    </w:p>
    <w:p w:rsidR="00000000" w:rsidDel="00000000" w:rsidP="00000000" w:rsidRDefault="00000000" w:rsidRPr="00000000" w14:paraId="00000285">
      <w:pPr>
        <w:pageBreakBefore w:val="0"/>
        <w:rPr/>
      </w:pPr>
      <w:r w:rsidDel="00000000" w:rsidR="00000000" w:rsidRPr="00000000">
        <w:rPr>
          <w:rtl w:val="0"/>
        </w:rPr>
      </w:r>
    </w:p>
    <w:p w:rsidR="00000000" w:rsidDel="00000000" w:rsidP="00000000" w:rsidRDefault="00000000" w:rsidRPr="00000000" w14:paraId="00000286">
      <w:pPr>
        <w:pageBreakBefore w:val="0"/>
        <w:rPr/>
      </w:pPr>
      <w:r w:rsidDel="00000000" w:rsidR="00000000" w:rsidRPr="00000000">
        <w:rPr>
          <w:rtl w:val="0"/>
        </w:rPr>
        <w:t xml:space="preserve">1. What skills and knowledge have you learnt in this unit?</w:t>
      </w:r>
    </w:p>
    <w:p w:rsidR="00000000" w:rsidDel="00000000" w:rsidP="00000000" w:rsidRDefault="00000000" w:rsidRPr="00000000" w14:paraId="00000287">
      <w:pPr>
        <w:pageBreakBefore w:val="0"/>
        <w:rPr/>
      </w:pPr>
      <w:r w:rsidDel="00000000" w:rsidR="00000000" w:rsidRPr="00000000">
        <w:rPr>
          <w:rtl w:val="0"/>
        </w:rPr>
        <w:t xml:space="preserve">2. What have you enjoyed or done well in this unit?</w:t>
      </w:r>
    </w:p>
    <w:p w:rsidR="00000000" w:rsidDel="00000000" w:rsidP="00000000" w:rsidRDefault="00000000" w:rsidRPr="00000000" w14:paraId="00000288">
      <w:pPr>
        <w:pageBreakBefore w:val="0"/>
        <w:rPr/>
      </w:pPr>
      <w:r w:rsidDel="00000000" w:rsidR="00000000" w:rsidRPr="00000000">
        <w:rPr>
          <w:rtl w:val="0"/>
        </w:rPr>
        <w:t xml:space="preserve">3. What could you have improved on in this unit- critical thinking skills or communication?</w:t>
      </w:r>
    </w:p>
    <w:p w:rsidR="00000000" w:rsidDel="00000000" w:rsidP="00000000" w:rsidRDefault="00000000" w:rsidRPr="00000000" w14:paraId="00000289">
      <w:pPr>
        <w:pageBreakBefore w:val="0"/>
        <w:rPr/>
      </w:pPr>
      <w:r w:rsidDel="00000000" w:rsidR="00000000" w:rsidRPr="00000000">
        <w:rPr>
          <w:rtl w:val="0"/>
        </w:rPr>
        <w:t xml:space="preserve">4. Can you use your slides or speech template for evidence of your growth in these areas ? </w:t>
      </w:r>
    </w:p>
    <w:p w:rsidR="00000000" w:rsidDel="00000000" w:rsidP="00000000" w:rsidRDefault="00000000" w:rsidRPr="00000000" w14:paraId="0000028A">
      <w:pPr>
        <w:pageBreakBefore w:val="0"/>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tbl>
      <w:tblPr>
        <w:tblStyle w:val="Table6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8C">
            <w:pPr>
              <w:widowControl w:val="0"/>
              <w:spacing w:line="240" w:lineRule="auto"/>
              <w:jc w:val="center"/>
              <w:rPr>
                <w:b w:val="1"/>
                <w:bCs w:val="1"/>
                <w:color w:val="ff0000"/>
                <w:sz w:val="34"/>
                <w:szCs w:val="34"/>
                <w:u w:val="single"/>
              </w:rPr>
            </w:pPr>
            <w:r w:rsidDel="00000000" w:rsidR="00000000" w:rsidRPr="00000000">
              <w:rPr>
                <w:b w:val="1"/>
                <w:bCs w:val="1"/>
                <w:color w:val="ff0000"/>
                <w:sz w:val="34"/>
                <w:szCs w:val="34"/>
                <w:rtl w:val="0"/>
              </w:rPr>
              <w:t xml:space="preserve">News Presentation below in </w:t>
            </w:r>
            <w:r w:rsidDel="00000000" w:rsidR="00000000" w:rsidRPr="00000000">
              <w:rPr>
                <w:b w:val="1"/>
                <w:bCs w:val="1"/>
                <w:color w:val="ff0000"/>
                <w:sz w:val="34"/>
                <w:szCs w:val="34"/>
                <w:u w:val="single"/>
                <w:rtl w:val="0"/>
              </w:rPr>
              <w:t xml:space="preserve">Term 3</w:t>
            </w:r>
          </w:p>
          <w:p w:rsidR="00000000" w:rsidDel="00000000" w:rsidP="00000000" w:rsidRDefault="00000000" w:rsidRPr="00000000" w14:paraId="0000028D">
            <w:pPr>
              <w:widowControl w:val="0"/>
              <w:spacing w:line="240" w:lineRule="auto"/>
              <w:jc w:val="center"/>
              <w:rPr>
                <w:b w:val="1"/>
                <w:bCs w:val="1"/>
                <w:color w:val="ff0000"/>
                <w:sz w:val="34"/>
                <w:szCs w:val="34"/>
              </w:rPr>
            </w:pPr>
            <w:r w:rsidDel="00000000" w:rsidR="00000000" w:rsidRPr="00000000">
              <w:rPr>
                <w:b w:val="1"/>
                <w:bCs w:val="1"/>
                <w:color w:val="ff0000"/>
                <w:sz w:val="34"/>
                <w:szCs w:val="34"/>
                <w:rtl w:val="0"/>
              </w:rPr>
              <w:t xml:space="preserve">Global and local issues- News analysis</w:t>
            </w:r>
          </w:p>
        </w:tc>
      </w:tr>
    </w:tbl>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b w:val="1"/>
          <w:bCs w:val="1"/>
          <w:sz w:val="24"/>
          <w:szCs w:val="24"/>
          <w:rtl w:val="0"/>
        </w:rPr>
        <w:t xml:space="preserve">What is going on in the world?</w:t>
      </w:r>
      <w:r w:rsidDel="00000000" w:rsidR="00000000" w:rsidRPr="00000000">
        <w:rPr>
          <w:sz w:val="24"/>
          <w:szCs w:val="24"/>
          <w:rtl w:val="0"/>
        </w:rPr>
        <w:t xml:space="preserve"> As students of Global Perspectives we want you to take an interest in important issues and work towards understanding different perspectives on globally important issues.</w:t>
      </w:r>
      <w:r w:rsidDel="00000000" w:rsidR="00000000" w:rsidRPr="00000000">
        <w:rPr>
          <w:rtl w:val="0"/>
        </w:rPr>
        <w:t xml:space="preserve">.</w:t>
      </w:r>
    </w:p>
    <w:p w:rsidR="00000000" w:rsidDel="00000000" w:rsidP="00000000" w:rsidRDefault="00000000" w:rsidRPr="00000000" w14:paraId="00000290">
      <w:pPr>
        <w:rPr/>
      </w:pPr>
      <w:r w:rsidDel="00000000" w:rsidR="00000000" w:rsidRPr="00000000">
        <w:rPr>
          <w:rtl w:val="0"/>
        </w:rPr>
      </w:r>
    </w:p>
    <w:tbl>
      <w:tblPr>
        <w:tblStyle w:val="Table6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1">
            <w:pPr>
              <w:widowControl w:val="0"/>
              <w:spacing w:line="240" w:lineRule="auto"/>
              <w:jc w:val="center"/>
              <w:rPr/>
            </w:pPr>
            <w:r w:rsidDel="00000000" w:rsidR="00000000" w:rsidRPr="00000000">
              <w:rPr/>
              <w:drawing>
                <wp:inline distB="114300" distT="114300" distL="114300" distR="114300">
                  <wp:extent cx="1905000" cy="1905000"/>
                  <wp:effectExtent b="0" l="0" r="0" t="0"/>
                  <wp:docPr id="7" name="image9.gif"/>
                  <a:graphic>
                    <a:graphicData uri="http://schemas.openxmlformats.org/drawingml/2006/picture">
                      <pic:pic>
                        <pic:nvPicPr>
                          <pic:cNvPr id="0" name="image9.gif"/>
                          <pic:cNvPicPr preferRelativeResize="0"/>
                        </pic:nvPicPr>
                        <pic:blipFill>
                          <a:blip r:embed="rId70"/>
                          <a:srcRect b="0" l="0" r="0" t="0"/>
                          <a:stretch>
                            <a:fillRect/>
                          </a:stretch>
                        </pic:blipFill>
                        <pic:spPr>
                          <a:xfrm>
                            <a:off x="0" y="0"/>
                            <a:ext cx="1905000" cy="1905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During the first unit your group will be asked to report back on a NEWS REPORT - each team of 2-3 will report back on a news story-global or local. For between 1 to 2 minutes.</w:t>
            </w:r>
          </w:p>
          <w:p w:rsidR="00000000" w:rsidDel="00000000" w:rsidP="00000000" w:rsidRDefault="00000000" w:rsidRPr="00000000" w14:paraId="00000293">
            <w:pPr>
              <w:rPr>
                <w:rFonts w:ascii="Century Gothic" w:cs="Century Gothic" w:eastAsia="Century Gothic" w:hAnsi="Century Gothic"/>
                <w:b w:val="1"/>
                <w:bCs w:val="1"/>
                <w:color w:val="222222"/>
                <w:sz w:val="24"/>
                <w:szCs w:val="24"/>
                <w:u w:val="single"/>
              </w:rPr>
            </w:pPr>
            <w:r w:rsidDel="00000000" w:rsidR="00000000" w:rsidRPr="00000000">
              <w:rPr>
                <w:rtl w:val="0"/>
              </w:rPr>
            </w:r>
          </w:p>
          <w:p w:rsidR="00000000" w:rsidDel="00000000" w:rsidP="00000000" w:rsidRDefault="00000000" w:rsidRPr="00000000" w14:paraId="00000294">
            <w:pPr>
              <w:rPr>
                <w:sz w:val="24"/>
                <w:szCs w:val="24"/>
              </w:rPr>
            </w:pPr>
            <w:r w:rsidDel="00000000" w:rsidR="00000000" w:rsidRPr="00000000">
              <w:rPr>
                <w:rFonts w:ascii="Century Gothic" w:cs="Century Gothic" w:eastAsia="Century Gothic" w:hAnsi="Century Gothic"/>
                <w:color w:val="222222"/>
                <w:sz w:val="24"/>
                <w:szCs w:val="24"/>
                <w:rtl w:val="0"/>
              </w:rPr>
              <w:t xml:space="preserve">Your team will just do this once in this uni.  Each member of the team should speak and you should include the following content:</w:t>
            </w:r>
            <w:r w:rsidDel="00000000" w:rsidR="00000000" w:rsidRPr="00000000">
              <w:rPr>
                <w:rtl w:val="0"/>
              </w:rPr>
            </w:r>
          </w:p>
        </w:tc>
      </w:tr>
    </w:tbl>
    <w:p w:rsidR="00000000" w:rsidDel="00000000" w:rsidP="00000000" w:rsidRDefault="00000000" w:rsidRPr="00000000" w14:paraId="00000295">
      <w:pPr>
        <w:rPr>
          <w:rFonts w:ascii="Century Gothic" w:cs="Century Gothic" w:eastAsia="Century Gothic" w:hAnsi="Century Gothic"/>
          <w:color w:val="222222"/>
        </w:rPr>
      </w:pPr>
      <w:r w:rsidDel="00000000" w:rsidR="00000000" w:rsidRPr="00000000">
        <w:rPr>
          <w:rtl w:val="0"/>
        </w:rPr>
      </w:r>
    </w:p>
    <w:p w:rsidR="00000000" w:rsidDel="00000000" w:rsidP="00000000" w:rsidRDefault="00000000" w:rsidRPr="00000000" w14:paraId="00000296">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Some Visual- 2/ 3 photographs/headline</w:t>
      </w:r>
    </w:p>
    <w:p w:rsidR="00000000" w:rsidDel="00000000" w:rsidP="00000000" w:rsidRDefault="00000000" w:rsidRPr="00000000" w14:paraId="00000297">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What's the issue /problem?- description of the story/issue</w:t>
      </w:r>
    </w:p>
    <w:p w:rsidR="00000000" w:rsidDel="00000000" w:rsidP="00000000" w:rsidRDefault="00000000" w:rsidRPr="00000000" w14:paraId="00000298">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Who are the key stakeholders? (people affected/ involved in the issue)</w:t>
      </w:r>
    </w:p>
    <w:p w:rsidR="00000000" w:rsidDel="00000000" w:rsidP="00000000" w:rsidRDefault="00000000" w:rsidRPr="00000000" w14:paraId="00000299">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Why are you concerned? Why is this important to you/and us?</w:t>
      </w:r>
    </w:p>
    <w:p w:rsidR="00000000" w:rsidDel="00000000" w:rsidP="00000000" w:rsidRDefault="00000000" w:rsidRPr="00000000" w14:paraId="0000029A">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Why should we care?</w:t>
      </w:r>
      <w:r w:rsidDel="00000000" w:rsidR="00000000" w:rsidRPr="00000000">
        <w:rPr>
          <w:rtl w:val="0"/>
        </w:rPr>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b w:val="1"/>
          <w:bCs w:val="1"/>
        </w:rPr>
      </w:pPr>
      <w:r w:rsidDel="00000000" w:rsidR="00000000" w:rsidRPr="00000000">
        <w:rPr>
          <w:b w:val="1"/>
          <w:bCs w:val="1"/>
          <w:rtl w:val="0"/>
        </w:rPr>
        <w:t xml:space="preserve">As a class try to choose different themed articles - your teacher may guide you on this</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sz w:val="24"/>
          <w:szCs w:val="24"/>
        </w:rPr>
      </w:pPr>
      <w:r w:rsidDel="00000000" w:rsidR="00000000" w:rsidRPr="00000000">
        <w:rPr>
          <w:rtl w:val="0"/>
        </w:rPr>
        <w:t xml:space="preserve">Here are a range of </w:t>
      </w:r>
      <w:hyperlink r:id="rId71">
        <w:r w:rsidDel="00000000" w:rsidR="00000000" w:rsidRPr="00000000">
          <w:rPr>
            <w:color w:val="1155cc"/>
            <w:u w:val="single"/>
            <w:rtl w:val="0"/>
          </w:rPr>
          <w:t xml:space="preserve">news links</w:t>
        </w:r>
      </w:hyperlink>
      <w:r w:rsidDel="00000000" w:rsidR="00000000" w:rsidRPr="00000000">
        <w:rPr>
          <w:rtl w:val="0"/>
        </w:rPr>
        <w:t xml:space="preserve"> as well as physical newspapers. Link your groups news presentation slides in the space below</w:t>
      </w:r>
      <w:r w:rsidDel="00000000" w:rsidR="00000000" w:rsidRPr="00000000">
        <w:rPr>
          <w:rtl w:val="0"/>
        </w:rPr>
      </w:r>
    </w:p>
    <w:tbl>
      <w:tblPr>
        <w:tblStyle w:val="Table6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2A0">
      <w:pPr>
        <w:rPr/>
      </w:pPr>
      <w:r w:rsidDel="00000000" w:rsidR="00000000" w:rsidRPr="00000000">
        <w:rPr>
          <w:rtl w:val="0"/>
        </w:rPr>
      </w:r>
    </w:p>
    <w:tbl>
      <w:tblPr>
        <w:tblStyle w:val="Table6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spacing w:line="240" w:lineRule="auto"/>
              <w:rPr/>
            </w:pPr>
            <w:r w:rsidDel="00000000" w:rsidR="00000000" w:rsidRPr="00000000">
              <w:rPr/>
              <w:drawing>
                <wp:inline distB="114300" distT="114300" distL="114300" distR="114300">
                  <wp:extent cx="1614488" cy="1435100"/>
                  <wp:effectExtent b="0" l="0" r="0" t="0"/>
                  <wp:docPr id="17" name="image14.png"/>
                  <a:graphic>
                    <a:graphicData uri="http://schemas.openxmlformats.org/drawingml/2006/picture">
                      <pic:pic>
                        <pic:nvPicPr>
                          <pic:cNvPr id="0" name="image14.png"/>
                          <pic:cNvPicPr preferRelativeResize="0"/>
                        </pic:nvPicPr>
                        <pic:blipFill>
                          <a:blip r:embed="rId72"/>
                          <a:srcRect b="0" l="0" r="0" t="0"/>
                          <a:stretch>
                            <a:fillRect/>
                          </a:stretch>
                        </pic:blipFill>
                        <pic:spPr>
                          <a:xfrm>
                            <a:off x="0" y="0"/>
                            <a:ext cx="1614488" cy="1435100"/>
                          </a:xfrm>
                          <a:prstGeom prst="rect"/>
                          <a:ln/>
                        </pic:spPr>
                      </pic:pic>
                    </a:graphicData>
                  </a:graphic>
                </wp:inline>
              </w:drawing>
            </w:r>
            <w:r w:rsidDel="00000000" w:rsidR="00000000" w:rsidRPr="00000000">
              <w:rPr/>
              <w:drawing>
                <wp:inline distB="114300" distT="114300" distL="114300" distR="114300">
                  <wp:extent cx="1913483" cy="1423988"/>
                  <wp:effectExtent b="0" l="0" r="0" t="0"/>
                  <wp:docPr id="19" name="image17.png"/>
                  <a:graphic>
                    <a:graphicData uri="http://schemas.openxmlformats.org/drawingml/2006/picture">
                      <pic:pic>
                        <pic:nvPicPr>
                          <pic:cNvPr id="0" name="image17.png"/>
                          <pic:cNvPicPr preferRelativeResize="0"/>
                        </pic:nvPicPr>
                        <pic:blipFill>
                          <a:blip r:embed="rId73"/>
                          <a:srcRect b="0" l="0" r="0" t="0"/>
                          <a:stretch>
                            <a:fillRect/>
                          </a:stretch>
                        </pic:blipFill>
                        <pic:spPr>
                          <a:xfrm>
                            <a:off x="0" y="0"/>
                            <a:ext cx="1913483" cy="1423988"/>
                          </a:xfrm>
                          <a:prstGeom prst="rect"/>
                          <a:ln/>
                        </pic:spPr>
                      </pic:pic>
                    </a:graphicData>
                  </a:graphic>
                </wp:inline>
              </w:drawing>
            </w:r>
            <w:r w:rsidDel="00000000" w:rsidR="00000000" w:rsidRPr="00000000">
              <w:rPr/>
              <w:drawing>
                <wp:inline distB="114300" distT="114300" distL="114300" distR="114300">
                  <wp:extent cx="1784443" cy="1385888"/>
                  <wp:effectExtent b="0" l="0" r="0" t="0"/>
                  <wp:docPr id="5" name="image16.png"/>
                  <a:graphic>
                    <a:graphicData uri="http://schemas.openxmlformats.org/drawingml/2006/picture">
                      <pic:pic>
                        <pic:nvPicPr>
                          <pic:cNvPr id="0" name="image16.png"/>
                          <pic:cNvPicPr preferRelativeResize="0"/>
                        </pic:nvPicPr>
                        <pic:blipFill>
                          <a:blip r:embed="rId74"/>
                          <a:srcRect b="0" l="0" r="0" t="0"/>
                          <a:stretch>
                            <a:fillRect/>
                          </a:stretch>
                        </pic:blipFill>
                        <pic:spPr>
                          <a:xfrm>
                            <a:off x="0" y="0"/>
                            <a:ext cx="1784443" cy="13858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pageBreakBefore w:val="0"/>
        <w:rPr/>
      </w:pPr>
      <w:r w:rsidDel="00000000" w:rsidR="00000000" w:rsidRPr="00000000">
        <w:rPr>
          <w:rtl w:val="0"/>
        </w:rPr>
      </w:r>
    </w:p>
    <w:sectPr>
      <w:headerReference r:id="rId75" w:type="default"/>
      <w:pgSz w:h="15840" w:w="12240" w:orient="portrait"/>
      <w:pgMar w:bottom="1440" w:top="11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4">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 w:type="table" w:styleId="Table56">
    <w:basedOn w:val="TableNormal"/>
    <w:tblPr>
      <w:tblStyleRowBandSize w:val="1"/>
      <w:tblStyleColBandSize w:val="1"/>
    </w:tblPr>
  </w:style>
  <w:style w:type="table" w:styleId="Table57">
    <w:basedOn w:val="TableNormal"/>
    <w:tblPr>
      <w:tblStyleRowBandSize w:val="1"/>
      <w:tblStyleColBandSize w:val="1"/>
    </w:tblPr>
  </w:style>
  <w:style w:type="table" w:styleId="Table58">
    <w:basedOn w:val="TableNormal"/>
    <w:tblPr>
      <w:tblStyleRowBandSize w:val="1"/>
      <w:tblStyleColBandSize w:val="1"/>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tblPr>
      <w:tblStyleRowBandSize w:val="1"/>
      <w:tblStyleColBandSize w:val="1"/>
    </w:tblPr>
  </w:style>
  <w:style w:type="table" w:styleId="Table62">
    <w:basedOn w:val="TableNormal"/>
    <w:tblPr>
      <w:tblStyleRowBandSize w:val="1"/>
      <w:tblStyleColBandSize w:val="1"/>
    </w:tblPr>
  </w:style>
  <w:style w:type="table" w:styleId="Table63">
    <w:basedOn w:val="TableNormal"/>
    <w:tblPr>
      <w:tblStyleRowBandSize w:val="1"/>
      <w:tblStyleColBandSize w:val="1"/>
    </w:tblPr>
  </w:style>
  <w:style w:type="table" w:styleId="Table64">
    <w:basedOn w:val="TableNormal"/>
    <w:tblPr>
      <w:tblStyleRowBandSize w:val="1"/>
      <w:tblStyleColBandSize w:val="1"/>
    </w:tblPr>
  </w:style>
  <w:style w:type="table" w:styleId="Table65">
    <w:basedOn w:val="TableNormal"/>
    <w:tblPr>
      <w:tblStyleRowBandSize w:val="1"/>
      <w:tblStyleColBandSize w:val="1"/>
    </w:tblPr>
  </w:style>
  <w:style w:type="table" w:styleId="Table66">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hannelnewsasia.com/news/commentary/geopolitics-clean-energy-solar-hydrogen-singapore-green-plan-14389392" TargetMode="External"/><Relationship Id="rId42" Type="http://schemas.openxmlformats.org/officeDocument/2006/relationships/hyperlink" Target="https://www.google.com/search?q=punishing+criminals+or+rehabilitating+them+documentary&amp;sca_esv=0f17f86bbb8dc5d1&amp;rlz=1C5GCEM_enHK1105HK1105&amp;udm=vids&amp;biw=1800&amp;bih=972&amp;sxsrf=APpeQnth1OtriEt4_44nSlCdwIkdy0gd2A%3A1787973349250&amp;ei=5U6Sasv6DrajhvcPiI2u2A4&amp;oq=Punishing+criminals+or+rehabilitating+them+documen&amp;gs_lp=Egxnd3Mtd2l6LXNlcnAiMlB1bmlzaGluZyBjcmltaW5hbHMgb3IgcmVoYWJpbGl0YXRpbmcgdGhlbSBkb2N1bWVuKgIIADIHECEYChigATIHECEYChigAUjtG1CVBFieDXABeACQAQCYAa0BoAGRBqoBAzcuMbgBAcgBAPgBAZgCCaACtwbCAggQABjvBRiwA8ICCxAAGIkFGKIEGLADwgILEAAYgAQYogQYsAPCAgUQIRigAZgDAIgGAZAGBZIHAzcuMqAHzxKyBwM2LjK4B7QGwgcDMS44yAcOgAgB&amp;sclient=gws-wiz-serp&amp;safe=active&amp;ssui=on#fpstate=ive&amp;vld=cid:cc599f99,vid:jGJ56lzX9wc,st:0" TargetMode="External"/><Relationship Id="rId41" Type="http://schemas.openxmlformats.org/officeDocument/2006/relationships/hyperlink" Target="https://www.weforum.org/agenda/2020/06/renewable-energy-cheaper-coal/" TargetMode="External"/><Relationship Id="rId44" Type="http://schemas.openxmlformats.org/officeDocument/2006/relationships/hyperlink" Target="https://www.apa.org/monitor/julaug03/rehab" TargetMode="External"/><Relationship Id="rId43" Type="http://schemas.openxmlformats.org/officeDocument/2006/relationships/hyperlink" Target="https://www.youtube.com/watch?v=yOmcP9sMwIE" TargetMode="External"/><Relationship Id="rId46" Type="http://schemas.openxmlformats.org/officeDocument/2006/relationships/hyperlink" Target="https://www.abc.net.au/religion/should-we-be-educating-or-punishing-prisoners-/102299592" TargetMode="External"/><Relationship Id="rId45" Type="http://schemas.openxmlformats.org/officeDocument/2006/relationships/hyperlink" Target="https://www.crimeandjustice.org.uk/make-reform-not-punishment-aim-sentenc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9.png"/><Relationship Id="rId48" Type="http://schemas.openxmlformats.org/officeDocument/2006/relationships/hyperlink" Target="https://www.youtube.com/watch?v=k34sY-npVg0" TargetMode="External"/><Relationship Id="rId47" Type="http://schemas.openxmlformats.org/officeDocument/2006/relationships/hyperlink" Target="https://www.youtube.com/watch?v=nyi8UbOGHr8" TargetMode="External"/><Relationship Id="rId49" Type="http://schemas.openxmlformats.org/officeDocument/2006/relationships/hyperlink" Target="https://dosomething.org/article/5-ways-tourism-can-have-a-negative-impact" TargetMode="External"/><Relationship Id="rId5" Type="http://schemas.openxmlformats.org/officeDocument/2006/relationships/styles" Target="styles.xml"/><Relationship Id="rId6" Type="http://schemas.openxmlformats.org/officeDocument/2006/relationships/image" Target="media/image13.png"/><Relationship Id="rId7" Type="http://schemas.openxmlformats.org/officeDocument/2006/relationships/image" Target="media/image15.png"/><Relationship Id="rId8" Type="http://schemas.openxmlformats.org/officeDocument/2006/relationships/hyperlink" Target="https://drive.google.com/file/d/16befAbtDJBV7XSKq2h5zxJ1BWfm_1G4O/view?usp=sharing" TargetMode="External"/><Relationship Id="rId73" Type="http://schemas.openxmlformats.org/officeDocument/2006/relationships/image" Target="media/image17.png"/><Relationship Id="rId72" Type="http://schemas.openxmlformats.org/officeDocument/2006/relationships/image" Target="media/image14.png"/><Relationship Id="rId31" Type="http://schemas.openxmlformats.org/officeDocument/2006/relationships/hyperlink" Target="https://www.bbc.com/news/election-us-2020-54638643" TargetMode="External"/><Relationship Id="rId75" Type="http://schemas.openxmlformats.org/officeDocument/2006/relationships/header" Target="header1.xml"/><Relationship Id="rId30" Type="http://schemas.openxmlformats.org/officeDocument/2006/relationships/hyperlink" Target="https://www.youtube.com/watch?v=f0dVfDiSrFo" TargetMode="External"/><Relationship Id="rId74" Type="http://schemas.openxmlformats.org/officeDocument/2006/relationships/image" Target="media/image16.png"/><Relationship Id="rId33" Type="http://schemas.openxmlformats.org/officeDocument/2006/relationships/hyperlink" Target="https://www.huffpost.com/entry/europe-refugees-not-welcome_n_55ef3dabe4b093be51bc8824" TargetMode="External"/><Relationship Id="rId32" Type="http://schemas.openxmlformats.org/officeDocument/2006/relationships/hyperlink" Target="https://www.theguardian.com/world/2020/oct/08/europe-migration-crisis-prejudice-eu-refugee-orban-christian" TargetMode="External"/><Relationship Id="rId35" Type="http://schemas.openxmlformats.org/officeDocument/2006/relationships/hyperlink" Target="https://www.bbc.com/news/world-asia-19911341" TargetMode="External"/><Relationship Id="rId34" Type="http://schemas.openxmlformats.org/officeDocument/2006/relationships/hyperlink" Target="https://www.youtube.com/watch?v=iPS4rWSVsIc" TargetMode="External"/><Relationship Id="rId71" Type="http://schemas.openxmlformats.org/officeDocument/2006/relationships/hyperlink" Target="http://islandschoolexploration.weebly.com/the-news.html" TargetMode="External"/><Relationship Id="rId70" Type="http://schemas.openxmlformats.org/officeDocument/2006/relationships/image" Target="media/image9.gif"/><Relationship Id="rId37" Type="http://schemas.openxmlformats.org/officeDocument/2006/relationships/hyperlink" Target="https://www.worldbank.org/en/topic/girlseducation" TargetMode="External"/><Relationship Id="rId36" Type="http://schemas.openxmlformats.org/officeDocument/2006/relationships/hyperlink" Target="https://www.un.org/sustainabledevelopment/gender-equality/" TargetMode="External"/><Relationship Id="rId39" Type="http://schemas.openxmlformats.org/officeDocument/2006/relationships/hyperlink" Target="https://www.worldbank.org/en/news/speech/2015/06/10/energy-and-sustainable-development-whats-next" TargetMode="External"/><Relationship Id="rId38" Type="http://schemas.openxmlformats.org/officeDocument/2006/relationships/hyperlink" Target="https://www.youtube.com/watch?v=8LfGmqiW0zo" TargetMode="External"/><Relationship Id="rId62" Type="http://schemas.openxmlformats.org/officeDocument/2006/relationships/hyperlink" Target="https://docs.google.com/presentation/d/1SybLrnod959rlJuNZnXYEikOtkYJtCqSCMyaQfpu09E/edit?usp=sharing" TargetMode="External"/><Relationship Id="rId61" Type="http://schemas.openxmlformats.org/officeDocument/2006/relationships/image" Target="media/image12.png"/><Relationship Id="rId20" Type="http://schemas.openxmlformats.org/officeDocument/2006/relationships/hyperlink" Target="https://www.chinadailyhk.com/hk/article/300996" TargetMode="External"/><Relationship Id="rId64" Type="http://schemas.openxmlformats.org/officeDocument/2006/relationships/hyperlink" Target="https://docs.google.com/document/d/1-v1Gq2i75kohQ1myrxQZzsvmW7-lXSarM1d9c4gyAt8/edit?usp=sharing" TargetMode="External"/><Relationship Id="rId63" Type="http://schemas.openxmlformats.org/officeDocument/2006/relationships/hyperlink" Target="https://docs.google.com/presentation/d/1OSYvPoilStXQhvxjSDMRMTu0HMepOz4JdiJv1shmZ3k/edit?usp=sharing" TargetMode="External"/><Relationship Id="rId22" Type="http://schemas.openxmlformats.org/officeDocument/2006/relationships/hyperlink" Target="https://www.bbc.com/news/business-47852589" TargetMode="External"/><Relationship Id="rId66" Type="http://schemas.openxmlformats.org/officeDocument/2006/relationships/hyperlink" Target="https://www.youtube.com/watch?v=ZK3jSXYBNak" TargetMode="External"/><Relationship Id="rId21" Type="http://schemas.openxmlformats.org/officeDocument/2006/relationships/hyperlink" Target="https://www.google.com/search?q=AI+and+employment+documentary&amp;sca_esv=0f17f86bbb8dc5d1&amp;rlz=1C5GCEM_enHK1105HK1105&amp;udm=vids&amp;biw=1800&amp;bih=972&amp;sxsrf=APpeQnuBnZ-cU54VhVkkssomEjOKe9NJ1g%3A1787973610739&amp;ei=6k-SaqjTLNWchvcPof6O2QE&amp;ved=0ahUKEwio8L3f8MSWAxVVjuEIHSG_IxsQ4dUDCBA&amp;uact=5&amp;oq=AI+and+employment+documentary&amp;gs_lp=Egxnd3Mtd2l6LXNlcnAiHUFJIGFuZCBlbXBsb3ltZW50IGRvY3VtZW50YXJ5MgYQABgWGB4yBRAAGO8FMgUQABjvBTIFEAAY7wVI5hJQwQNYhBFwAXgAkAEAmAGQAaAB-AmqAQM1Lje4AQPIAQD4AQGYAg2gArMKwgINEAAYgAQYigUYQxiwA8ICCRAAGAcYHhiwA8ICCBAAGIAEGLADwgILEAAYgAQYigUYkQLCAgUQABiABMICCxAAGIAEGIoFGIYDwgIIEAAYgAQYogTCAgUQIRigAcICBxAhGAoYoAHCAgUQIRifBZgDAIgGAZAGCpIHAzYuN6AHpiiyBwM1Lje4B64KwgcFMC45LjTIByCACAE&amp;sclient=gws-wiz-serp&amp;safe=active&amp;ssui=on#fpstate=ive&amp;ip=1&amp;vld=cid:964d2361,vid:fpHOCyFesxI,st:0" TargetMode="External"/><Relationship Id="rId65" Type="http://schemas.openxmlformats.org/officeDocument/2006/relationships/hyperlink" Target="https://www.youtube.com/watch?v=V8eLdbKXGzk" TargetMode="External"/><Relationship Id="rId24" Type="http://schemas.openxmlformats.org/officeDocument/2006/relationships/hyperlink" Target="https://www.thedailystar.net/business/global-economy/news/wb-warns-developing-countries-embrace-ai-or-be-left-behind-4240971" TargetMode="External"/><Relationship Id="rId68" Type="http://schemas.openxmlformats.org/officeDocument/2006/relationships/hyperlink" Target="https://docs.google.com/document/d/1jIrppnmXQM2CTDHp2Iq3QVREJNbSuqzWY8VJs7w42_8/edit?usp=sharing" TargetMode="External"/><Relationship Id="rId23" Type="http://schemas.openxmlformats.org/officeDocument/2006/relationships/hyperlink" Target="https://www.scmp.com/business/companies/article/3314317/hong-kong-and-globally-ai-not-job-and-wage-killer-pwc-says" TargetMode="External"/><Relationship Id="rId67" Type="http://schemas.openxmlformats.org/officeDocument/2006/relationships/hyperlink" Target="https://www.youtube.com/watch?v=eIho2S0ZahI" TargetMode="External"/><Relationship Id="rId60" Type="http://schemas.openxmlformats.org/officeDocument/2006/relationships/image" Target="media/image2.png"/><Relationship Id="rId26" Type="http://schemas.openxmlformats.org/officeDocument/2006/relationships/hyperlink" Target="https://youtu.be/LSYdQ14JewE?si=eBzI1XC4rSSxak8M" TargetMode="External"/><Relationship Id="rId25" Type="http://schemas.openxmlformats.org/officeDocument/2006/relationships/hyperlink" Target="https://www.orfonline.org/expert-speak/the-ai-jobs-debate-is-asking-the-wrong-question" TargetMode="External"/><Relationship Id="rId69" Type="http://schemas.openxmlformats.org/officeDocument/2006/relationships/image" Target="media/image7.png"/><Relationship Id="rId28" Type="http://schemas.openxmlformats.org/officeDocument/2006/relationships/hyperlink" Target="https://www.forbes.com/sites/quora/2017/08/28/is-globalization-creating-a-single-world-culture/?sh=4e1932dd3bd3" TargetMode="External"/><Relationship Id="rId27" Type="http://schemas.openxmlformats.org/officeDocument/2006/relationships/hyperlink" Target="https://blog.acton.org/archives/91015-does-globalization-destroy-culture.html" TargetMode="External"/><Relationship Id="rId29" Type="http://schemas.openxmlformats.org/officeDocument/2006/relationships/hyperlink" Target="https://www.lifeinitaly.com/food/slow-food-movement/" TargetMode="External"/><Relationship Id="rId51" Type="http://schemas.openxmlformats.org/officeDocument/2006/relationships/hyperlink" Target="https://theconversation.com/hosting-the-fifa-world-cup-brings-benefits-but-not-as-many-as-politicians-claim-190923" TargetMode="External"/><Relationship Id="rId50" Type="http://schemas.openxmlformats.org/officeDocument/2006/relationships/hyperlink" Target="https://www.frontiersin.org/journals/psychology/articles/10.3389/fpsyg.2021.792324/full" TargetMode="External"/><Relationship Id="rId53" Type="http://schemas.openxmlformats.org/officeDocument/2006/relationships/image" Target="media/image3.png"/><Relationship Id="rId52" Type="http://schemas.openxmlformats.org/officeDocument/2006/relationships/hyperlink" Target="https://www.weforum.org/agenda/2017/08/the-growth-paradox-can-tourism-ever-be-sustainable/" TargetMode="External"/><Relationship Id="rId11" Type="http://schemas.openxmlformats.org/officeDocument/2006/relationships/hyperlink" Target="https://www.youtube.com/watch?v=xVWHuJOmaEk&amp;t=1766s" TargetMode="External"/><Relationship Id="rId55" Type="http://schemas.openxmlformats.org/officeDocument/2006/relationships/image" Target="media/image1.png"/><Relationship Id="rId10" Type="http://schemas.openxmlformats.org/officeDocument/2006/relationships/image" Target="media/image10.png"/><Relationship Id="rId54" Type="http://schemas.openxmlformats.org/officeDocument/2006/relationships/hyperlink" Target="https://tomorrows-world-values.pilots.bbcconnectedstudio.co.uk/" TargetMode="External"/><Relationship Id="rId13" Type="http://schemas.openxmlformats.org/officeDocument/2006/relationships/hyperlink" Target="https://www.youtube.com/watch?v=M-iJM02m_Hg" TargetMode="External"/><Relationship Id="rId57" Type="http://schemas.openxmlformats.org/officeDocument/2006/relationships/image" Target="media/image11.png"/><Relationship Id="rId12" Type="http://schemas.openxmlformats.org/officeDocument/2006/relationships/image" Target="media/image8.png"/><Relationship Id="rId56" Type="http://schemas.openxmlformats.org/officeDocument/2006/relationships/image" Target="media/image4.png"/><Relationship Id="rId15" Type="http://schemas.openxmlformats.org/officeDocument/2006/relationships/hyperlink" Target="https://bubbl.us/" TargetMode="External"/><Relationship Id="rId59" Type="http://schemas.openxmlformats.org/officeDocument/2006/relationships/image" Target="media/image5.png"/><Relationship Id="rId14" Type="http://schemas.openxmlformats.org/officeDocument/2006/relationships/hyperlink" Target="https://sdgs.un.org/goals" TargetMode="External"/><Relationship Id="rId58" Type="http://schemas.openxmlformats.org/officeDocument/2006/relationships/image" Target="media/image6.png"/><Relationship Id="rId17" Type="http://schemas.openxmlformats.org/officeDocument/2006/relationships/hyperlink" Target="https://idebate.net/this-house-believes-in-the-use-of-affirmative-action~b670/" TargetMode="External"/><Relationship Id="rId16" Type="http://schemas.openxmlformats.org/officeDocument/2006/relationships/hyperlink" Target="https://www.google.com/search?sa=N&amp;sca_esv=4055421c27a6c95c&amp;rlz=1C5GCEM_enHK1105HK1105&amp;sxsrf=APpeQnuxrOxEMfLl2JwlrKQSHuFAThkx9A:1786094908619&amp;udm=7&amp;fbs=ABfTbFVyMZGZf1hfvX9uKjN_-G8c4u0nXx4bEIpwm1lnNH832VTJOOCxW_fyN-Q_ezyf8gKjm3rhh_G8jdZ2Q6tji4z8aiKudlLzJJS_1FjWWxMtgbbbrbRAQ7OpBO66Lr2Ds1McsafUA0S0HhyPHVdmHMNZhg_c8jy1fpX1eX2TmiczptaRPuf4X6KsC1UinUnnxfC5y968zqwziv5_Q5Dw_xmMxtpYMg&amp;q=merit+more+important+than+race&amp;ved=2ahUKEwjcwcCEmo6WAxXcnK8BHTxtNPw4HhC0qAt6BAgSEAE&amp;biw=1420&amp;bih=731&amp;dpr=1.6&amp;safe=active&amp;ssui=on#ip=1" TargetMode="External"/><Relationship Id="rId19" Type="http://schemas.openxmlformats.org/officeDocument/2006/relationships/hyperlink" Target="https://stanfordmag.org/contents/the-case-against-affirmative-action" TargetMode="External"/><Relationship Id="rId18" Type="http://schemas.openxmlformats.org/officeDocument/2006/relationships/hyperlink" Target="https://www.wgea.gov.au/publications/gender-equitable-recruitment-and-promo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