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widowControl w:val="0"/>
        <w:spacing w:after="0" w:before="0" w:line="240" w:lineRule="auto"/>
        <w:jc w:val="center"/>
        <w:rPr/>
      </w:pPr>
      <w:bookmarkStart w:colFirst="0" w:colLast="0" w:name="_f5if7ikj495l" w:id="0"/>
      <w:bookmarkEnd w:id="0"/>
      <w:r w:rsidDel="00000000" w:rsidR="00000000" w:rsidRPr="00000000">
        <w:rPr>
          <w:b w:val="1"/>
          <w:bCs w:val="1"/>
          <w:rtl w:val="0"/>
        </w:rPr>
        <w:t xml:space="preserve">Filtration &amp; Crystallisation</w:t>
      </w:r>
      <w:r w:rsidDel="00000000" w:rsidR="00000000" w:rsidRPr="00000000">
        <w:rPr>
          <w:rtl w:val="0"/>
        </w:rPr>
      </w:r>
    </w:p>
    <w:p w:rsidR="00000000" w:rsidDel="00000000" w:rsidP="00000000" w:rsidRDefault="00000000" w:rsidRPr="00000000" w14:paraId="00000002">
      <w:pPr>
        <w:rPr>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3">
      <w:pPr>
        <w:rPr>
          <w:sz w:val="24"/>
          <w:szCs w:val="24"/>
        </w:rPr>
      </w:pPr>
      <w:r w:rsidDel="00000000" w:rsidR="00000000" w:rsidRPr="00000000">
        <w:rPr>
          <w:rtl w:val="0"/>
        </w:rPr>
      </w:r>
    </w:p>
    <w:p w:rsidR="00000000" w:rsidDel="00000000" w:rsidP="00000000" w:rsidRDefault="00000000" w:rsidRPr="00000000" w14:paraId="00000004">
      <w:pPr>
        <w:rPr>
          <w:sz w:val="24"/>
          <w:szCs w:val="24"/>
        </w:rPr>
      </w:pPr>
      <w:r w:rsidDel="00000000" w:rsidR="00000000" w:rsidRPr="00000000">
        <w:rPr>
          <w:b w:val="1"/>
          <w:bCs w:val="1"/>
          <w:sz w:val="24"/>
          <w:szCs w:val="24"/>
          <w:rtl w:val="0"/>
        </w:rPr>
        <w:t xml:space="preserve">Aim</w:t>
      </w:r>
      <w:r w:rsidDel="00000000" w:rsidR="00000000" w:rsidRPr="00000000">
        <w:rPr>
          <w:sz w:val="24"/>
          <w:szCs w:val="24"/>
          <w:rtl w:val="0"/>
        </w:rPr>
        <w:t xml:space="preserve">: To design and carry out practical work to try and separate pure samples of substances from a range of mixtures.</w:t>
      </w:r>
    </w:p>
    <w:p w:rsidR="00000000" w:rsidDel="00000000" w:rsidP="00000000" w:rsidRDefault="00000000" w:rsidRPr="00000000" w14:paraId="00000005">
      <w:pPr>
        <w:rPr>
          <w:b w:val="1"/>
          <w:bCs w:val="1"/>
          <w:sz w:val="24"/>
          <w:szCs w:val="24"/>
        </w:rPr>
      </w:pPr>
      <w:r w:rsidDel="00000000" w:rsidR="00000000" w:rsidRPr="00000000">
        <w:rPr>
          <w:b w:val="1"/>
          <w:bCs w:val="1"/>
          <w:sz w:val="24"/>
          <w:szCs w:val="24"/>
          <w:rtl w:val="0"/>
        </w:rPr>
        <w:t xml:space="preserve">Safety</w:t>
      </w:r>
      <w:r w:rsidDel="00000000" w:rsidR="00000000" w:rsidRPr="00000000">
        <w:rPr>
          <w:sz w:val="24"/>
          <w:szCs w:val="24"/>
          <w:rtl w:val="0"/>
        </w:rPr>
        <w:t xml:space="preserve">: Goggles must be worn. Be careful using hot glassware.</w:t>
      </w:r>
      <w:r w:rsidDel="00000000" w:rsidR="00000000" w:rsidRPr="00000000">
        <w:rPr>
          <w:b w:val="1"/>
          <w:bCs w:val="1"/>
          <w:sz w:val="24"/>
          <w:szCs w:val="24"/>
        </w:rPr>
        <w:drawing>
          <wp:inline distB="114300" distT="114300" distL="114300" distR="114300">
            <wp:extent cx="329299" cy="275471"/>
            <wp:effectExtent b="0" l="0" r="0" t="0"/>
            <wp:docPr id="2"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329299" cy="275471"/>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rPr>
          <w:b w:val="1"/>
          <w:bCs w:val="1"/>
          <w:sz w:val="24"/>
          <w:szCs w:val="24"/>
        </w:rPr>
      </w:pPr>
      <w:r w:rsidDel="00000000" w:rsidR="00000000" w:rsidRPr="00000000">
        <w:rPr>
          <w:rtl w:val="0"/>
        </w:rPr>
      </w:r>
    </w:p>
    <w:p w:rsidR="00000000" w:rsidDel="00000000" w:rsidP="00000000" w:rsidRDefault="00000000" w:rsidRPr="00000000" w14:paraId="00000007">
      <w:pPr>
        <w:rPr>
          <w:b w:val="1"/>
          <w:bCs w:val="1"/>
          <w:sz w:val="24"/>
          <w:szCs w:val="24"/>
        </w:rPr>
      </w:pPr>
      <w:r w:rsidDel="00000000" w:rsidR="00000000" w:rsidRPr="00000000">
        <w:rPr>
          <w:b w:val="1"/>
          <w:bCs w:val="1"/>
          <w:sz w:val="24"/>
          <w:szCs w:val="24"/>
          <w:rtl w:val="0"/>
        </w:rPr>
        <w:t xml:space="preserve">Design/Plan:</w:t>
      </w:r>
    </w:p>
    <w:p w:rsidR="00000000" w:rsidDel="00000000" w:rsidP="00000000" w:rsidRDefault="00000000" w:rsidRPr="00000000" w14:paraId="00000008">
      <w:pPr>
        <w:rPr>
          <w:sz w:val="24"/>
          <w:szCs w:val="24"/>
        </w:rPr>
      </w:pPr>
      <w:r w:rsidDel="00000000" w:rsidR="00000000" w:rsidRPr="00000000">
        <w:rPr>
          <w:sz w:val="24"/>
          <w:szCs w:val="24"/>
          <w:rtl w:val="0"/>
        </w:rPr>
        <w:t xml:space="preserve">You have a practical problem to solve in your team of 2 or 3 students. You need to design an experiment to separate a pure sample of salt from the rock salt.</w:t>
      </w:r>
    </w:p>
    <w:p w:rsidR="00000000" w:rsidDel="00000000" w:rsidP="00000000" w:rsidRDefault="00000000" w:rsidRPr="00000000" w14:paraId="00000009">
      <w:pPr>
        <w:rPr>
          <w:sz w:val="24"/>
          <w:szCs w:val="24"/>
        </w:rPr>
      </w:pPr>
      <w:r w:rsidDel="00000000" w:rsidR="00000000" w:rsidRPr="00000000">
        <w:rPr>
          <w:sz w:val="24"/>
          <w:szCs w:val="24"/>
          <w:rtl w:val="0"/>
        </w:rPr>
        <w:t xml:space="preserve"> </w:t>
      </w:r>
    </w:p>
    <w:p w:rsidR="00000000" w:rsidDel="00000000" w:rsidP="00000000" w:rsidRDefault="00000000" w:rsidRPr="00000000" w14:paraId="0000000A">
      <w:pPr>
        <w:numPr>
          <w:ilvl w:val="0"/>
          <w:numId w:val="1"/>
        </w:numPr>
        <w:ind w:left="720" w:hanging="360"/>
        <w:rPr>
          <w:sz w:val="24"/>
          <w:szCs w:val="24"/>
          <w:u w:val="none"/>
        </w:rPr>
      </w:pPr>
      <w:r w:rsidDel="00000000" w:rsidR="00000000" w:rsidRPr="00000000">
        <w:rPr>
          <w:sz w:val="24"/>
          <w:szCs w:val="24"/>
          <w:rtl w:val="0"/>
        </w:rPr>
        <w:t xml:space="preserve">Brianstorm your plan on the additional note space on the next page.</w:t>
      </w:r>
    </w:p>
    <w:p w:rsidR="00000000" w:rsidDel="00000000" w:rsidP="00000000" w:rsidRDefault="00000000" w:rsidRPr="00000000" w14:paraId="0000000B">
      <w:pPr>
        <w:numPr>
          <w:ilvl w:val="0"/>
          <w:numId w:val="1"/>
        </w:numPr>
        <w:ind w:left="720" w:hanging="360"/>
        <w:rPr>
          <w:sz w:val="24"/>
          <w:szCs w:val="24"/>
          <w:u w:val="none"/>
        </w:rPr>
      </w:pPr>
      <w:r w:rsidDel="00000000" w:rsidR="00000000" w:rsidRPr="00000000">
        <w:rPr>
          <w:sz w:val="24"/>
          <w:szCs w:val="24"/>
          <w:rtl w:val="0"/>
        </w:rPr>
        <w:t xml:space="preserve">Draw labelled diagrams showing how you will need to set up the apparatus and explain what happens at each stage.</w:t>
      </w:r>
    </w:p>
    <w:p w:rsidR="00000000" w:rsidDel="00000000" w:rsidP="00000000" w:rsidRDefault="00000000" w:rsidRPr="00000000" w14:paraId="0000000C">
      <w:pPr>
        <w:numPr>
          <w:ilvl w:val="0"/>
          <w:numId w:val="1"/>
        </w:numPr>
        <w:ind w:left="720" w:hanging="360"/>
        <w:rPr>
          <w:sz w:val="24"/>
          <w:szCs w:val="24"/>
          <w:u w:val="none"/>
        </w:rPr>
      </w:pPr>
      <w:r w:rsidDel="00000000" w:rsidR="00000000" w:rsidRPr="00000000">
        <w:rPr>
          <w:sz w:val="24"/>
          <w:szCs w:val="24"/>
          <w:rtl w:val="0"/>
        </w:rPr>
        <w:t xml:space="preserve">Write a method using numbered points to explain what you will do.</w:t>
      </w:r>
    </w:p>
    <w:p w:rsidR="00000000" w:rsidDel="00000000" w:rsidP="00000000" w:rsidRDefault="00000000" w:rsidRPr="00000000" w14:paraId="0000000D">
      <w:pPr>
        <w:rPr>
          <w:sz w:val="24"/>
          <w:szCs w:val="24"/>
        </w:rPr>
      </w:pPr>
      <w:r w:rsidDel="00000000" w:rsidR="00000000" w:rsidRPr="00000000">
        <w:rPr>
          <w:sz w:val="24"/>
          <w:szCs w:val="24"/>
          <w:rtl w:val="0"/>
        </w:rPr>
        <w:t xml:space="preserve"> </w:t>
      </w:r>
    </w:p>
    <w:p w:rsidR="00000000" w:rsidDel="00000000" w:rsidP="00000000" w:rsidRDefault="00000000" w:rsidRPr="00000000" w14:paraId="0000000E">
      <w:pPr>
        <w:rPr>
          <w:sz w:val="24"/>
          <w:szCs w:val="24"/>
        </w:rPr>
      </w:pPr>
      <w:r w:rsidDel="00000000" w:rsidR="00000000" w:rsidRPr="00000000">
        <w:rPr>
          <w:sz w:val="24"/>
          <w:szCs w:val="24"/>
          <w:rtl w:val="0"/>
        </w:rPr>
        <w:t xml:space="preserve">Some of the apparatus below may help you decide what to do.</w:t>
      </w:r>
    </w:p>
    <w:p w:rsidR="00000000" w:rsidDel="00000000" w:rsidP="00000000" w:rsidRDefault="00000000" w:rsidRPr="00000000" w14:paraId="0000000F">
      <w:pPr>
        <w:rPr>
          <w:b w:val="1"/>
          <w:bCs w:val="1"/>
          <w:sz w:val="24"/>
          <w:szCs w:val="24"/>
        </w:rPr>
      </w:pPr>
      <w:r w:rsidDel="00000000" w:rsidR="00000000" w:rsidRPr="00000000">
        <w:rPr>
          <w:rtl w:val="0"/>
        </w:rPr>
      </w:r>
    </w:p>
    <w:p w:rsidR="00000000" w:rsidDel="00000000" w:rsidP="00000000" w:rsidRDefault="00000000" w:rsidRPr="00000000" w14:paraId="00000010">
      <w:pPr>
        <w:widowControl w:val="0"/>
        <w:spacing w:line="240" w:lineRule="auto"/>
        <w:rPr>
          <w:sz w:val="24"/>
          <w:szCs w:val="24"/>
        </w:rPr>
      </w:pPr>
      <w:r w:rsidDel="00000000" w:rsidR="00000000" w:rsidRPr="00000000">
        <w:rPr>
          <w:sz w:val="24"/>
          <w:szCs w:val="24"/>
        </w:rPr>
        <mc:AlternateContent>
          <mc:Choice Requires="wpg">
            <w:drawing>
              <wp:inline distB="114300" distT="114300" distL="114300" distR="114300">
                <wp:extent cx="6385800" cy="4038600"/>
                <wp:effectExtent b="0" l="0" r="0" t="0"/>
                <wp:docPr id="1" name=""/>
                <a:graphic>
                  <a:graphicData uri="http://schemas.microsoft.com/office/word/2010/wordprocessingGroup">
                    <wpg:wgp>
                      <wpg:cNvGrpSpPr/>
                      <wpg:grpSpPr>
                        <a:xfrm>
                          <a:off x="1199900" y="810350"/>
                          <a:ext cx="6385800" cy="4038600"/>
                          <a:chOff x="1199900" y="810350"/>
                          <a:chExt cx="2804475" cy="1761425"/>
                        </a:xfrm>
                      </wpg:grpSpPr>
                      <pic:pic>
                        <pic:nvPicPr>
                          <pic:cNvPr id="2" name="Shape 2"/>
                          <pic:cNvPicPr preferRelativeResize="0"/>
                        </pic:nvPicPr>
                        <pic:blipFill>
                          <a:blip r:embed="rId7">
                            <a:alphaModFix/>
                          </a:blip>
                          <a:stretch>
                            <a:fillRect/>
                          </a:stretch>
                        </pic:blipFill>
                        <pic:spPr>
                          <a:xfrm>
                            <a:off x="1199923" y="810350"/>
                            <a:ext cx="2804349" cy="1761400"/>
                          </a:xfrm>
                          <a:prstGeom prst="rect">
                            <a:avLst/>
                          </a:prstGeom>
                          <a:noFill/>
                          <a:ln>
                            <a:noFill/>
                          </a:ln>
                        </pic:spPr>
                      </pic:pic>
                      <wps:wsp>
                        <wps:cNvSpPr txBox="1"/>
                        <wps:cNvPr id="3" name="Shape 3"/>
                        <wps:spPr>
                          <a:xfrm>
                            <a:off x="2812800" y="983675"/>
                            <a:ext cx="452400" cy="69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91425" lIns="91425" spcFirstLastPara="1" rIns="91425" wrap="square" tIns="91425">
                          <a:noAutofit/>
                        </wps:bodyPr>
                      </wps:wsp>
                      <wps:wsp>
                        <wps:cNvSpPr txBox="1"/>
                        <wps:cNvPr id="4" name="Shape 4"/>
                        <wps:spPr>
                          <a:xfrm>
                            <a:off x="2930800" y="1082025"/>
                            <a:ext cx="498300" cy="69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91425" lIns="91425" spcFirstLastPara="1" rIns="91425" wrap="square" tIns="91425">
                          <a:noAutofit/>
                        </wps:bodyPr>
                      </wps:wsp>
                      <wps:wsp>
                        <wps:cNvSpPr txBox="1"/>
                        <wps:cNvPr id="5" name="Shape 5"/>
                        <wps:spPr>
                          <a:xfrm>
                            <a:off x="3206175" y="1170550"/>
                            <a:ext cx="757200" cy="69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91425" lIns="91425" spcFirstLastPara="1" rIns="91425" wrap="square" tIns="91425">
                          <a:noAutofit/>
                        </wps:bodyPr>
                      </wps:wsp>
                      <wps:wsp>
                        <wps:cNvSpPr txBox="1"/>
                        <wps:cNvPr id="6" name="Shape 6"/>
                        <wps:spPr>
                          <a:xfrm>
                            <a:off x="3717575" y="1455750"/>
                            <a:ext cx="286800" cy="69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91425" lIns="91425" spcFirstLastPara="1" rIns="91425" wrap="square" tIns="91425">
                          <a:noAutofit/>
                        </wps:bodyPr>
                      </wps:wsp>
                      <wps:wsp>
                        <wps:cNvSpPr txBox="1"/>
                        <wps:cNvPr id="7" name="Shape 7"/>
                        <wps:spPr>
                          <a:xfrm>
                            <a:off x="2911150" y="1485250"/>
                            <a:ext cx="403200" cy="69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91425" lIns="91425" spcFirstLastPara="1" rIns="91425" wrap="square" tIns="91425">
                          <a:noAutofit/>
                        </wps:bodyPr>
                      </wps:wsp>
                      <wps:wsp>
                        <wps:cNvSpPr txBox="1"/>
                        <wps:cNvPr id="8" name="Shape 8"/>
                        <wps:spPr>
                          <a:xfrm>
                            <a:off x="2311225" y="1288550"/>
                            <a:ext cx="226200" cy="1179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91425" lIns="91425" spcFirstLastPara="1" rIns="91425" wrap="square" tIns="91425">
                          <a:noAutofit/>
                        </wps:bodyPr>
                      </wps:wsp>
                    </wpg:wgp>
                  </a:graphicData>
                </a:graphic>
              </wp:inline>
            </w:drawing>
          </mc:Choice>
          <mc:Fallback>
            <w:drawing>
              <wp:inline distB="114300" distT="114300" distL="114300" distR="114300">
                <wp:extent cx="6385800" cy="4038600"/>
                <wp:effectExtent b="0" l="0" r="0" t="0"/>
                <wp:docPr id="1"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6385800" cy="403860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11">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12">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13">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14">
      <w:pPr>
        <w:widowControl w:val="0"/>
        <w:spacing w:line="240" w:lineRule="auto"/>
        <w:rPr>
          <w:b w:val="1"/>
          <w:bCs w:val="1"/>
          <w:sz w:val="24"/>
          <w:szCs w:val="24"/>
        </w:rPr>
      </w:pPr>
      <w:r w:rsidDel="00000000" w:rsidR="00000000" w:rsidRPr="00000000">
        <w:rPr>
          <w:rtl w:val="0"/>
        </w:rPr>
      </w:r>
    </w:p>
    <w:p w:rsidR="00000000" w:rsidDel="00000000" w:rsidP="00000000" w:rsidRDefault="00000000" w:rsidRPr="00000000" w14:paraId="00000015">
      <w:pPr>
        <w:widowControl w:val="0"/>
        <w:spacing w:line="240" w:lineRule="auto"/>
        <w:rPr>
          <w:b w:val="1"/>
          <w:bCs w:val="1"/>
          <w:sz w:val="24"/>
          <w:szCs w:val="24"/>
        </w:rPr>
      </w:pPr>
      <w:r w:rsidDel="00000000" w:rsidR="00000000" w:rsidRPr="00000000">
        <w:rPr>
          <w:rtl w:val="0"/>
        </w:rPr>
      </w:r>
    </w:p>
    <w:p w:rsidR="00000000" w:rsidDel="00000000" w:rsidP="00000000" w:rsidRDefault="00000000" w:rsidRPr="00000000" w14:paraId="00000016">
      <w:pPr>
        <w:widowControl w:val="0"/>
        <w:spacing w:line="240" w:lineRule="auto"/>
        <w:rPr>
          <w:b w:val="1"/>
          <w:bCs w:val="1"/>
          <w:sz w:val="24"/>
          <w:szCs w:val="24"/>
        </w:rPr>
      </w:pPr>
      <w:r w:rsidDel="00000000" w:rsidR="00000000" w:rsidRPr="00000000">
        <w:rPr>
          <w:rtl w:val="0"/>
        </w:rPr>
      </w:r>
    </w:p>
    <w:p w:rsidR="00000000" w:rsidDel="00000000" w:rsidP="00000000" w:rsidRDefault="00000000" w:rsidRPr="00000000" w14:paraId="00000017">
      <w:pPr>
        <w:widowControl w:val="0"/>
        <w:spacing w:line="240" w:lineRule="auto"/>
        <w:rPr>
          <w:b w:val="1"/>
          <w:bCs w:val="1"/>
          <w:sz w:val="24"/>
          <w:szCs w:val="24"/>
        </w:rPr>
      </w:pPr>
      <w:r w:rsidDel="00000000" w:rsidR="00000000" w:rsidRPr="00000000">
        <w:rPr>
          <w:rtl w:val="0"/>
        </w:rPr>
      </w:r>
    </w:p>
    <w:tbl>
      <w:tblPr>
        <w:tblStyle w:val="Table1"/>
        <w:tblW w:w="100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060"/>
        <w:tblGridChange w:id="0">
          <w:tblGrid>
            <w:gridCol w:w="100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8">
            <w:pPr>
              <w:widowControl w:val="0"/>
              <w:spacing w:line="240" w:lineRule="auto"/>
              <w:rPr>
                <w:sz w:val="24"/>
                <w:szCs w:val="24"/>
              </w:rPr>
            </w:pPr>
            <w:r w:rsidDel="00000000" w:rsidR="00000000" w:rsidRPr="00000000">
              <w:rPr>
                <w:b w:val="1"/>
                <w:bCs w:val="1"/>
                <w:sz w:val="24"/>
                <w:szCs w:val="24"/>
                <w:rtl w:val="0"/>
              </w:rPr>
              <w:t xml:space="preserve">Planning Notes </w:t>
            </w:r>
            <w:r w:rsidDel="00000000" w:rsidR="00000000" w:rsidRPr="00000000">
              <w:rPr>
                <w:sz w:val="24"/>
                <w:szCs w:val="24"/>
                <w:rtl w:val="0"/>
              </w:rPr>
              <w:t xml:space="preserve">- design an experiment to separate a pure sample of salt from the rock salt.</w:t>
            </w:r>
          </w:p>
          <w:p w:rsidR="00000000" w:rsidDel="00000000" w:rsidP="00000000" w:rsidRDefault="00000000" w:rsidRPr="00000000" w14:paraId="00000019">
            <w:pPr>
              <w:widowControl w:val="0"/>
              <w:spacing w:line="240" w:lineRule="auto"/>
              <w:rPr>
                <w:b w:val="1"/>
                <w:bCs w:val="1"/>
                <w:sz w:val="24"/>
                <w:szCs w:val="24"/>
              </w:rPr>
            </w:pPr>
            <w:r w:rsidDel="00000000" w:rsidR="00000000" w:rsidRPr="00000000">
              <w:rPr>
                <w:rtl w:val="0"/>
              </w:rPr>
            </w:r>
          </w:p>
          <w:p w:rsidR="00000000" w:rsidDel="00000000" w:rsidP="00000000" w:rsidRDefault="00000000" w:rsidRPr="00000000" w14:paraId="0000001A">
            <w:pPr>
              <w:widowControl w:val="0"/>
              <w:spacing w:line="240" w:lineRule="auto"/>
              <w:rPr>
                <w:b w:val="1"/>
                <w:bCs w:val="1"/>
                <w:sz w:val="24"/>
                <w:szCs w:val="24"/>
              </w:rPr>
            </w:pPr>
            <w:r w:rsidDel="00000000" w:rsidR="00000000" w:rsidRPr="00000000">
              <w:rPr>
                <w:rtl w:val="0"/>
              </w:rPr>
            </w:r>
          </w:p>
          <w:p w:rsidR="00000000" w:rsidDel="00000000" w:rsidP="00000000" w:rsidRDefault="00000000" w:rsidRPr="00000000" w14:paraId="0000001B">
            <w:pPr>
              <w:widowControl w:val="0"/>
              <w:spacing w:line="240" w:lineRule="auto"/>
              <w:rPr>
                <w:b w:val="1"/>
                <w:bCs w:val="1"/>
                <w:sz w:val="24"/>
                <w:szCs w:val="24"/>
              </w:rPr>
            </w:pPr>
            <w:r w:rsidDel="00000000" w:rsidR="00000000" w:rsidRPr="00000000">
              <w:rPr>
                <w:rtl w:val="0"/>
              </w:rPr>
            </w:r>
          </w:p>
          <w:p w:rsidR="00000000" w:rsidDel="00000000" w:rsidP="00000000" w:rsidRDefault="00000000" w:rsidRPr="00000000" w14:paraId="0000001C">
            <w:pPr>
              <w:widowControl w:val="0"/>
              <w:spacing w:line="240" w:lineRule="auto"/>
              <w:rPr>
                <w:b w:val="1"/>
                <w:bCs w:val="1"/>
                <w:sz w:val="24"/>
                <w:szCs w:val="24"/>
              </w:rPr>
            </w:pPr>
            <w:r w:rsidDel="00000000" w:rsidR="00000000" w:rsidRPr="00000000">
              <w:rPr>
                <w:rtl w:val="0"/>
              </w:rPr>
            </w:r>
          </w:p>
          <w:p w:rsidR="00000000" w:rsidDel="00000000" w:rsidP="00000000" w:rsidRDefault="00000000" w:rsidRPr="00000000" w14:paraId="0000001D">
            <w:pPr>
              <w:widowControl w:val="0"/>
              <w:spacing w:line="240" w:lineRule="auto"/>
              <w:rPr>
                <w:b w:val="1"/>
                <w:bCs w:val="1"/>
                <w:sz w:val="24"/>
                <w:szCs w:val="24"/>
              </w:rPr>
            </w:pPr>
            <w:r w:rsidDel="00000000" w:rsidR="00000000" w:rsidRPr="00000000">
              <w:rPr>
                <w:rtl w:val="0"/>
              </w:rPr>
            </w:r>
          </w:p>
          <w:p w:rsidR="00000000" w:rsidDel="00000000" w:rsidP="00000000" w:rsidRDefault="00000000" w:rsidRPr="00000000" w14:paraId="0000001E">
            <w:pPr>
              <w:widowControl w:val="0"/>
              <w:spacing w:line="240" w:lineRule="auto"/>
              <w:rPr>
                <w:b w:val="1"/>
                <w:bCs w:val="1"/>
                <w:sz w:val="24"/>
                <w:szCs w:val="24"/>
              </w:rPr>
            </w:pPr>
            <w:r w:rsidDel="00000000" w:rsidR="00000000" w:rsidRPr="00000000">
              <w:rPr>
                <w:rtl w:val="0"/>
              </w:rPr>
            </w:r>
          </w:p>
          <w:p w:rsidR="00000000" w:rsidDel="00000000" w:rsidP="00000000" w:rsidRDefault="00000000" w:rsidRPr="00000000" w14:paraId="0000001F">
            <w:pPr>
              <w:widowControl w:val="0"/>
              <w:spacing w:line="240" w:lineRule="auto"/>
              <w:rPr>
                <w:b w:val="1"/>
                <w:bCs w:val="1"/>
                <w:sz w:val="24"/>
                <w:szCs w:val="24"/>
              </w:rPr>
            </w:pPr>
            <w:r w:rsidDel="00000000" w:rsidR="00000000" w:rsidRPr="00000000">
              <w:rPr>
                <w:rtl w:val="0"/>
              </w:rPr>
            </w:r>
          </w:p>
          <w:p w:rsidR="00000000" w:rsidDel="00000000" w:rsidP="00000000" w:rsidRDefault="00000000" w:rsidRPr="00000000" w14:paraId="00000020">
            <w:pPr>
              <w:widowControl w:val="0"/>
              <w:spacing w:line="240" w:lineRule="auto"/>
              <w:rPr>
                <w:b w:val="1"/>
                <w:bCs w:val="1"/>
                <w:sz w:val="24"/>
                <w:szCs w:val="24"/>
              </w:rPr>
            </w:pPr>
            <w:r w:rsidDel="00000000" w:rsidR="00000000" w:rsidRPr="00000000">
              <w:rPr>
                <w:rtl w:val="0"/>
              </w:rPr>
            </w:r>
          </w:p>
          <w:p w:rsidR="00000000" w:rsidDel="00000000" w:rsidP="00000000" w:rsidRDefault="00000000" w:rsidRPr="00000000" w14:paraId="00000021">
            <w:pPr>
              <w:widowControl w:val="0"/>
              <w:spacing w:line="240" w:lineRule="auto"/>
              <w:rPr>
                <w:b w:val="1"/>
                <w:bCs w:val="1"/>
                <w:sz w:val="24"/>
                <w:szCs w:val="24"/>
              </w:rPr>
            </w:pPr>
            <w:r w:rsidDel="00000000" w:rsidR="00000000" w:rsidRPr="00000000">
              <w:rPr>
                <w:rtl w:val="0"/>
              </w:rPr>
            </w:r>
          </w:p>
          <w:p w:rsidR="00000000" w:rsidDel="00000000" w:rsidP="00000000" w:rsidRDefault="00000000" w:rsidRPr="00000000" w14:paraId="00000022">
            <w:pPr>
              <w:widowControl w:val="0"/>
              <w:spacing w:line="240" w:lineRule="auto"/>
              <w:rPr>
                <w:b w:val="1"/>
                <w:bCs w:val="1"/>
                <w:sz w:val="24"/>
                <w:szCs w:val="24"/>
              </w:rPr>
            </w:pPr>
            <w:r w:rsidDel="00000000" w:rsidR="00000000" w:rsidRPr="00000000">
              <w:rPr>
                <w:rtl w:val="0"/>
              </w:rPr>
            </w:r>
          </w:p>
          <w:p w:rsidR="00000000" w:rsidDel="00000000" w:rsidP="00000000" w:rsidRDefault="00000000" w:rsidRPr="00000000" w14:paraId="00000023">
            <w:pPr>
              <w:widowControl w:val="0"/>
              <w:spacing w:line="240" w:lineRule="auto"/>
              <w:rPr>
                <w:b w:val="1"/>
                <w:bCs w:val="1"/>
                <w:sz w:val="24"/>
                <w:szCs w:val="24"/>
              </w:rPr>
            </w:pPr>
            <w:r w:rsidDel="00000000" w:rsidR="00000000" w:rsidRPr="00000000">
              <w:rPr>
                <w:rtl w:val="0"/>
              </w:rPr>
            </w:r>
          </w:p>
          <w:p w:rsidR="00000000" w:rsidDel="00000000" w:rsidP="00000000" w:rsidRDefault="00000000" w:rsidRPr="00000000" w14:paraId="00000024">
            <w:pPr>
              <w:widowControl w:val="0"/>
              <w:spacing w:line="240" w:lineRule="auto"/>
              <w:rPr>
                <w:b w:val="1"/>
                <w:bCs w:val="1"/>
                <w:sz w:val="24"/>
                <w:szCs w:val="24"/>
              </w:rPr>
            </w:pPr>
            <w:r w:rsidDel="00000000" w:rsidR="00000000" w:rsidRPr="00000000">
              <w:rPr>
                <w:rtl w:val="0"/>
              </w:rPr>
            </w:r>
          </w:p>
          <w:p w:rsidR="00000000" w:rsidDel="00000000" w:rsidP="00000000" w:rsidRDefault="00000000" w:rsidRPr="00000000" w14:paraId="00000025">
            <w:pPr>
              <w:widowControl w:val="0"/>
              <w:spacing w:line="240" w:lineRule="auto"/>
              <w:rPr>
                <w:b w:val="1"/>
                <w:bCs w:val="1"/>
                <w:sz w:val="24"/>
                <w:szCs w:val="24"/>
              </w:rPr>
            </w:pPr>
            <w:r w:rsidDel="00000000" w:rsidR="00000000" w:rsidRPr="00000000">
              <w:rPr>
                <w:rtl w:val="0"/>
              </w:rPr>
            </w:r>
          </w:p>
          <w:p w:rsidR="00000000" w:rsidDel="00000000" w:rsidP="00000000" w:rsidRDefault="00000000" w:rsidRPr="00000000" w14:paraId="00000026">
            <w:pPr>
              <w:widowControl w:val="0"/>
              <w:spacing w:line="240" w:lineRule="auto"/>
              <w:rPr>
                <w:b w:val="1"/>
                <w:bCs w:val="1"/>
                <w:sz w:val="24"/>
                <w:szCs w:val="24"/>
              </w:rPr>
            </w:pPr>
            <w:r w:rsidDel="00000000" w:rsidR="00000000" w:rsidRPr="00000000">
              <w:rPr>
                <w:rtl w:val="0"/>
              </w:rPr>
            </w:r>
          </w:p>
          <w:p w:rsidR="00000000" w:rsidDel="00000000" w:rsidP="00000000" w:rsidRDefault="00000000" w:rsidRPr="00000000" w14:paraId="00000027">
            <w:pPr>
              <w:widowControl w:val="0"/>
              <w:spacing w:line="240" w:lineRule="auto"/>
              <w:rPr>
                <w:b w:val="1"/>
                <w:bCs w:val="1"/>
                <w:sz w:val="24"/>
                <w:szCs w:val="24"/>
              </w:rPr>
            </w:pPr>
            <w:r w:rsidDel="00000000" w:rsidR="00000000" w:rsidRPr="00000000">
              <w:rPr>
                <w:rtl w:val="0"/>
              </w:rPr>
            </w:r>
          </w:p>
          <w:p w:rsidR="00000000" w:rsidDel="00000000" w:rsidP="00000000" w:rsidRDefault="00000000" w:rsidRPr="00000000" w14:paraId="00000028">
            <w:pPr>
              <w:widowControl w:val="0"/>
              <w:spacing w:line="240" w:lineRule="auto"/>
              <w:rPr>
                <w:b w:val="1"/>
                <w:bCs w:val="1"/>
                <w:sz w:val="24"/>
                <w:szCs w:val="24"/>
              </w:rPr>
            </w:pPr>
            <w:r w:rsidDel="00000000" w:rsidR="00000000" w:rsidRPr="00000000">
              <w:rPr>
                <w:rtl w:val="0"/>
              </w:rPr>
            </w:r>
          </w:p>
          <w:p w:rsidR="00000000" w:rsidDel="00000000" w:rsidP="00000000" w:rsidRDefault="00000000" w:rsidRPr="00000000" w14:paraId="00000029">
            <w:pPr>
              <w:widowControl w:val="0"/>
              <w:spacing w:line="240" w:lineRule="auto"/>
              <w:rPr>
                <w:b w:val="1"/>
                <w:bCs w:val="1"/>
                <w:sz w:val="24"/>
                <w:szCs w:val="24"/>
              </w:rPr>
            </w:pPr>
            <w:r w:rsidDel="00000000" w:rsidR="00000000" w:rsidRPr="00000000">
              <w:rPr>
                <w:rtl w:val="0"/>
              </w:rPr>
            </w:r>
          </w:p>
          <w:p w:rsidR="00000000" w:rsidDel="00000000" w:rsidP="00000000" w:rsidRDefault="00000000" w:rsidRPr="00000000" w14:paraId="0000002A">
            <w:pPr>
              <w:widowControl w:val="0"/>
              <w:spacing w:line="240" w:lineRule="auto"/>
              <w:rPr>
                <w:b w:val="1"/>
                <w:bCs w:val="1"/>
                <w:sz w:val="24"/>
                <w:szCs w:val="24"/>
              </w:rPr>
            </w:pPr>
            <w:r w:rsidDel="00000000" w:rsidR="00000000" w:rsidRPr="00000000">
              <w:rPr>
                <w:rtl w:val="0"/>
              </w:rPr>
            </w:r>
          </w:p>
          <w:p w:rsidR="00000000" w:rsidDel="00000000" w:rsidP="00000000" w:rsidRDefault="00000000" w:rsidRPr="00000000" w14:paraId="0000002B">
            <w:pPr>
              <w:widowControl w:val="0"/>
              <w:spacing w:line="240" w:lineRule="auto"/>
              <w:rPr>
                <w:b w:val="1"/>
                <w:bCs w:val="1"/>
                <w:sz w:val="24"/>
                <w:szCs w:val="24"/>
              </w:rPr>
            </w:pPr>
            <w:r w:rsidDel="00000000" w:rsidR="00000000" w:rsidRPr="00000000">
              <w:rPr>
                <w:rtl w:val="0"/>
              </w:rPr>
            </w:r>
          </w:p>
          <w:p w:rsidR="00000000" w:rsidDel="00000000" w:rsidP="00000000" w:rsidRDefault="00000000" w:rsidRPr="00000000" w14:paraId="0000002C">
            <w:pPr>
              <w:widowControl w:val="0"/>
              <w:spacing w:line="240" w:lineRule="auto"/>
              <w:rPr>
                <w:b w:val="1"/>
                <w:bCs w:val="1"/>
                <w:sz w:val="24"/>
                <w:szCs w:val="24"/>
              </w:rPr>
            </w:pPr>
            <w:r w:rsidDel="00000000" w:rsidR="00000000" w:rsidRPr="00000000">
              <w:rPr>
                <w:rtl w:val="0"/>
              </w:rPr>
            </w:r>
          </w:p>
          <w:p w:rsidR="00000000" w:rsidDel="00000000" w:rsidP="00000000" w:rsidRDefault="00000000" w:rsidRPr="00000000" w14:paraId="0000002D">
            <w:pPr>
              <w:widowControl w:val="0"/>
              <w:spacing w:line="240" w:lineRule="auto"/>
              <w:rPr>
                <w:b w:val="1"/>
                <w:bCs w:val="1"/>
                <w:sz w:val="24"/>
                <w:szCs w:val="24"/>
              </w:rPr>
            </w:pPr>
            <w:r w:rsidDel="00000000" w:rsidR="00000000" w:rsidRPr="00000000">
              <w:rPr>
                <w:rtl w:val="0"/>
              </w:rPr>
            </w:r>
          </w:p>
          <w:p w:rsidR="00000000" w:rsidDel="00000000" w:rsidP="00000000" w:rsidRDefault="00000000" w:rsidRPr="00000000" w14:paraId="0000002E">
            <w:pPr>
              <w:widowControl w:val="0"/>
              <w:spacing w:line="240" w:lineRule="auto"/>
              <w:rPr>
                <w:b w:val="1"/>
                <w:bCs w:val="1"/>
                <w:sz w:val="24"/>
                <w:szCs w:val="24"/>
              </w:rPr>
            </w:pPr>
            <w:r w:rsidDel="00000000" w:rsidR="00000000" w:rsidRPr="00000000">
              <w:rPr>
                <w:rtl w:val="0"/>
              </w:rPr>
            </w:r>
          </w:p>
          <w:p w:rsidR="00000000" w:rsidDel="00000000" w:rsidP="00000000" w:rsidRDefault="00000000" w:rsidRPr="00000000" w14:paraId="0000002F">
            <w:pPr>
              <w:widowControl w:val="0"/>
              <w:spacing w:line="240" w:lineRule="auto"/>
              <w:rPr>
                <w:b w:val="1"/>
                <w:bCs w:val="1"/>
                <w:sz w:val="24"/>
                <w:szCs w:val="24"/>
              </w:rPr>
            </w:pPr>
            <w:r w:rsidDel="00000000" w:rsidR="00000000" w:rsidRPr="00000000">
              <w:rPr>
                <w:rtl w:val="0"/>
              </w:rPr>
            </w:r>
          </w:p>
          <w:p w:rsidR="00000000" w:rsidDel="00000000" w:rsidP="00000000" w:rsidRDefault="00000000" w:rsidRPr="00000000" w14:paraId="00000030">
            <w:pPr>
              <w:widowControl w:val="0"/>
              <w:spacing w:line="240" w:lineRule="auto"/>
              <w:rPr>
                <w:b w:val="1"/>
                <w:bCs w:val="1"/>
                <w:sz w:val="24"/>
                <w:szCs w:val="24"/>
              </w:rPr>
            </w:pPr>
            <w:r w:rsidDel="00000000" w:rsidR="00000000" w:rsidRPr="00000000">
              <w:rPr>
                <w:rtl w:val="0"/>
              </w:rPr>
            </w:r>
          </w:p>
          <w:p w:rsidR="00000000" w:rsidDel="00000000" w:rsidP="00000000" w:rsidRDefault="00000000" w:rsidRPr="00000000" w14:paraId="00000031">
            <w:pPr>
              <w:widowControl w:val="0"/>
              <w:spacing w:line="240" w:lineRule="auto"/>
              <w:rPr>
                <w:b w:val="1"/>
                <w:bCs w:val="1"/>
                <w:sz w:val="24"/>
                <w:szCs w:val="24"/>
              </w:rPr>
            </w:pPr>
            <w:r w:rsidDel="00000000" w:rsidR="00000000" w:rsidRPr="00000000">
              <w:rPr>
                <w:rtl w:val="0"/>
              </w:rPr>
            </w:r>
          </w:p>
          <w:p w:rsidR="00000000" w:rsidDel="00000000" w:rsidP="00000000" w:rsidRDefault="00000000" w:rsidRPr="00000000" w14:paraId="00000032">
            <w:pPr>
              <w:widowControl w:val="0"/>
              <w:spacing w:line="240" w:lineRule="auto"/>
              <w:rPr>
                <w:b w:val="1"/>
                <w:bCs w:val="1"/>
                <w:sz w:val="24"/>
                <w:szCs w:val="24"/>
              </w:rPr>
            </w:pPr>
            <w:r w:rsidDel="00000000" w:rsidR="00000000" w:rsidRPr="00000000">
              <w:rPr>
                <w:rtl w:val="0"/>
              </w:rPr>
            </w:r>
          </w:p>
          <w:p w:rsidR="00000000" w:rsidDel="00000000" w:rsidP="00000000" w:rsidRDefault="00000000" w:rsidRPr="00000000" w14:paraId="00000033">
            <w:pPr>
              <w:widowControl w:val="0"/>
              <w:spacing w:line="240" w:lineRule="auto"/>
              <w:rPr>
                <w:b w:val="1"/>
                <w:bCs w:val="1"/>
                <w:sz w:val="24"/>
                <w:szCs w:val="24"/>
              </w:rPr>
            </w:pPr>
            <w:r w:rsidDel="00000000" w:rsidR="00000000" w:rsidRPr="00000000">
              <w:rPr>
                <w:rtl w:val="0"/>
              </w:rPr>
            </w:r>
          </w:p>
          <w:p w:rsidR="00000000" w:rsidDel="00000000" w:rsidP="00000000" w:rsidRDefault="00000000" w:rsidRPr="00000000" w14:paraId="00000034">
            <w:pPr>
              <w:widowControl w:val="0"/>
              <w:spacing w:line="240" w:lineRule="auto"/>
              <w:rPr>
                <w:b w:val="1"/>
                <w:bCs w:val="1"/>
                <w:sz w:val="24"/>
                <w:szCs w:val="24"/>
              </w:rPr>
            </w:pPr>
            <w:r w:rsidDel="00000000" w:rsidR="00000000" w:rsidRPr="00000000">
              <w:rPr>
                <w:rtl w:val="0"/>
              </w:rPr>
            </w:r>
          </w:p>
          <w:p w:rsidR="00000000" w:rsidDel="00000000" w:rsidP="00000000" w:rsidRDefault="00000000" w:rsidRPr="00000000" w14:paraId="00000035">
            <w:pPr>
              <w:widowControl w:val="0"/>
              <w:spacing w:line="240" w:lineRule="auto"/>
              <w:rPr>
                <w:b w:val="1"/>
                <w:bCs w:val="1"/>
                <w:sz w:val="24"/>
                <w:szCs w:val="24"/>
              </w:rPr>
            </w:pPr>
            <w:r w:rsidDel="00000000" w:rsidR="00000000" w:rsidRPr="00000000">
              <w:rPr>
                <w:rtl w:val="0"/>
              </w:rPr>
            </w:r>
          </w:p>
          <w:p w:rsidR="00000000" w:rsidDel="00000000" w:rsidP="00000000" w:rsidRDefault="00000000" w:rsidRPr="00000000" w14:paraId="00000036">
            <w:pPr>
              <w:widowControl w:val="0"/>
              <w:spacing w:line="240" w:lineRule="auto"/>
              <w:rPr>
                <w:b w:val="1"/>
                <w:bCs w:val="1"/>
                <w:sz w:val="24"/>
                <w:szCs w:val="24"/>
              </w:rPr>
            </w:pPr>
            <w:r w:rsidDel="00000000" w:rsidR="00000000" w:rsidRPr="00000000">
              <w:rPr>
                <w:rtl w:val="0"/>
              </w:rPr>
            </w:r>
          </w:p>
          <w:p w:rsidR="00000000" w:rsidDel="00000000" w:rsidP="00000000" w:rsidRDefault="00000000" w:rsidRPr="00000000" w14:paraId="00000037">
            <w:pPr>
              <w:widowControl w:val="0"/>
              <w:spacing w:line="240" w:lineRule="auto"/>
              <w:rPr>
                <w:b w:val="1"/>
                <w:bCs w:val="1"/>
                <w:sz w:val="24"/>
                <w:szCs w:val="24"/>
              </w:rPr>
            </w:pPr>
            <w:r w:rsidDel="00000000" w:rsidR="00000000" w:rsidRPr="00000000">
              <w:rPr>
                <w:rtl w:val="0"/>
              </w:rPr>
            </w:r>
          </w:p>
          <w:p w:rsidR="00000000" w:rsidDel="00000000" w:rsidP="00000000" w:rsidRDefault="00000000" w:rsidRPr="00000000" w14:paraId="00000038">
            <w:pPr>
              <w:widowControl w:val="0"/>
              <w:spacing w:line="240" w:lineRule="auto"/>
              <w:rPr>
                <w:b w:val="1"/>
                <w:bCs w:val="1"/>
                <w:sz w:val="24"/>
                <w:szCs w:val="24"/>
              </w:rPr>
            </w:pPr>
            <w:r w:rsidDel="00000000" w:rsidR="00000000" w:rsidRPr="00000000">
              <w:rPr>
                <w:rtl w:val="0"/>
              </w:rPr>
            </w:r>
          </w:p>
          <w:p w:rsidR="00000000" w:rsidDel="00000000" w:rsidP="00000000" w:rsidRDefault="00000000" w:rsidRPr="00000000" w14:paraId="00000039">
            <w:pPr>
              <w:widowControl w:val="0"/>
              <w:spacing w:line="240" w:lineRule="auto"/>
              <w:rPr>
                <w:b w:val="1"/>
                <w:bCs w:val="1"/>
                <w:sz w:val="24"/>
                <w:szCs w:val="24"/>
              </w:rPr>
            </w:pPr>
            <w:r w:rsidDel="00000000" w:rsidR="00000000" w:rsidRPr="00000000">
              <w:rPr>
                <w:rtl w:val="0"/>
              </w:rPr>
            </w:r>
          </w:p>
          <w:p w:rsidR="00000000" w:rsidDel="00000000" w:rsidP="00000000" w:rsidRDefault="00000000" w:rsidRPr="00000000" w14:paraId="0000003A">
            <w:pPr>
              <w:widowControl w:val="0"/>
              <w:spacing w:line="240" w:lineRule="auto"/>
              <w:rPr>
                <w:b w:val="1"/>
                <w:bCs w:val="1"/>
                <w:sz w:val="24"/>
                <w:szCs w:val="24"/>
              </w:rPr>
            </w:pPr>
            <w:r w:rsidDel="00000000" w:rsidR="00000000" w:rsidRPr="00000000">
              <w:rPr>
                <w:rtl w:val="0"/>
              </w:rPr>
            </w:r>
          </w:p>
          <w:p w:rsidR="00000000" w:rsidDel="00000000" w:rsidP="00000000" w:rsidRDefault="00000000" w:rsidRPr="00000000" w14:paraId="0000003B">
            <w:pPr>
              <w:widowControl w:val="0"/>
              <w:spacing w:line="240" w:lineRule="auto"/>
              <w:rPr>
                <w:b w:val="1"/>
                <w:bCs w:val="1"/>
                <w:sz w:val="24"/>
                <w:szCs w:val="24"/>
              </w:rPr>
            </w:pPr>
            <w:r w:rsidDel="00000000" w:rsidR="00000000" w:rsidRPr="00000000">
              <w:rPr>
                <w:rtl w:val="0"/>
              </w:rPr>
            </w:r>
          </w:p>
          <w:p w:rsidR="00000000" w:rsidDel="00000000" w:rsidP="00000000" w:rsidRDefault="00000000" w:rsidRPr="00000000" w14:paraId="0000003C">
            <w:pPr>
              <w:widowControl w:val="0"/>
              <w:spacing w:line="240" w:lineRule="auto"/>
              <w:rPr>
                <w:b w:val="1"/>
                <w:bCs w:val="1"/>
                <w:sz w:val="24"/>
                <w:szCs w:val="24"/>
              </w:rPr>
            </w:pPr>
            <w:r w:rsidDel="00000000" w:rsidR="00000000" w:rsidRPr="00000000">
              <w:rPr>
                <w:rtl w:val="0"/>
              </w:rPr>
            </w:r>
          </w:p>
          <w:p w:rsidR="00000000" w:rsidDel="00000000" w:rsidP="00000000" w:rsidRDefault="00000000" w:rsidRPr="00000000" w14:paraId="0000003D">
            <w:pPr>
              <w:widowControl w:val="0"/>
              <w:spacing w:line="240" w:lineRule="auto"/>
              <w:rPr>
                <w:b w:val="1"/>
                <w:bCs w:val="1"/>
                <w:sz w:val="24"/>
                <w:szCs w:val="24"/>
              </w:rPr>
            </w:pPr>
            <w:r w:rsidDel="00000000" w:rsidR="00000000" w:rsidRPr="00000000">
              <w:rPr>
                <w:rtl w:val="0"/>
              </w:rPr>
            </w:r>
          </w:p>
          <w:p w:rsidR="00000000" w:rsidDel="00000000" w:rsidP="00000000" w:rsidRDefault="00000000" w:rsidRPr="00000000" w14:paraId="0000003E">
            <w:pPr>
              <w:widowControl w:val="0"/>
              <w:spacing w:line="240" w:lineRule="auto"/>
              <w:rPr>
                <w:b w:val="1"/>
                <w:bCs w:val="1"/>
                <w:sz w:val="24"/>
                <w:szCs w:val="24"/>
              </w:rPr>
            </w:pPr>
            <w:r w:rsidDel="00000000" w:rsidR="00000000" w:rsidRPr="00000000">
              <w:rPr>
                <w:rtl w:val="0"/>
              </w:rPr>
            </w:r>
          </w:p>
          <w:p w:rsidR="00000000" w:rsidDel="00000000" w:rsidP="00000000" w:rsidRDefault="00000000" w:rsidRPr="00000000" w14:paraId="0000003F">
            <w:pPr>
              <w:widowControl w:val="0"/>
              <w:spacing w:line="240" w:lineRule="auto"/>
              <w:rPr>
                <w:b w:val="1"/>
                <w:bCs w:val="1"/>
                <w:sz w:val="24"/>
                <w:szCs w:val="24"/>
              </w:rPr>
            </w:pPr>
            <w:r w:rsidDel="00000000" w:rsidR="00000000" w:rsidRPr="00000000">
              <w:rPr>
                <w:rtl w:val="0"/>
              </w:rPr>
            </w:r>
          </w:p>
          <w:p w:rsidR="00000000" w:rsidDel="00000000" w:rsidP="00000000" w:rsidRDefault="00000000" w:rsidRPr="00000000" w14:paraId="00000040">
            <w:pPr>
              <w:widowControl w:val="0"/>
              <w:spacing w:line="240" w:lineRule="auto"/>
              <w:rPr>
                <w:b w:val="1"/>
                <w:bCs w:val="1"/>
                <w:sz w:val="24"/>
                <w:szCs w:val="24"/>
              </w:rPr>
            </w:pPr>
            <w:r w:rsidDel="00000000" w:rsidR="00000000" w:rsidRPr="00000000">
              <w:rPr>
                <w:rtl w:val="0"/>
              </w:rPr>
            </w:r>
          </w:p>
          <w:p w:rsidR="00000000" w:rsidDel="00000000" w:rsidP="00000000" w:rsidRDefault="00000000" w:rsidRPr="00000000" w14:paraId="00000041">
            <w:pPr>
              <w:widowControl w:val="0"/>
              <w:spacing w:line="240" w:lineRule="auto"/>
              <w:rPr>
                <w:b w:val="1"/>
                <w:bCs w:val="1"/>
                <w:sz w:val="24"/>
                <w:szCs w:val="24"/>
              </w:rPr>
            </w:pPr>
            <w:r w:rsidDel="00000000" w:rsidR="00000000" w:rsidRPr="00000000">
              <w:rPr>
                <w:rtl w:val="0"/>
              </w:rPr>
            </w:r>
          </w:p>
          <w:p w:rsidR="00000000" w:rsidDel="00000000" w:rsidP="00000000" w:rsidRDefault="00000000" w:rsidRPr="00000000" w14:paraId="00000042">
            <w:pPr>
              <w:widowControl w:val="0"/>
              <w:spacing w:line="240" w:lineRule="auto"/>
              <w:rPr>
                <w:b w:val="1"/>
                <w:bCs w:val="1"/>
                <w:sz w:val="24"/>
                <w:szCs w:val="24"/>
              </w:rPr>
            </w:pPr>
            <w:r w:rsidDel="00000000" w:rsidR="00000000" w:rsidRPr="00000000">
              <w:rPr>
                <w:rtl w:val="0"/>
              </w:rPr>
            </w:r>
          </w:p>
          <w:p w:rsidR="00000000" w:rsidDel="00000000" w:rsidP="00000000" w:rsidRDefault="00000000" w:rsidRPr="00000000" w14:paraId="00000043">
            <w:pPr>
              <w:widowControl w:val="0"/>
              <w:spacing w:line="240" w:lineRule="auto"/>
              <w:rPr>
                <w:b w:val="1"/>
                <w:bCs w:val="1"/>
                <w:sz w:val="24"/>
                <w:szCs w:val="24"/>
              </w:rPr>
            </w:pPr>
            <w:r w:rsidDel="00000000" w:rsidR="00000000" w:rsidRPr="00000000">
              <w:rPr>
                <w:rtl w:val="0"/>
              </w:rPr>
            </w:r>
          </w:p>
          <w:p w:rsidR="00000000" w:rsidDel="00000000" w:rsidP="00000000" w:rsidRDefault="00000000" w:rsidRPr="00000000" w14:paraId="00000044">
            <w:pPr>
              <w:widowControl w:val="0"/>
              <w:spacing w:line="240" w:lineRule="auto"/>
              <w:rPr>
                <w:b w:val="1"/>
                <w:bCs w:val="1"/>
                <w:sz w:val="24"/>
                <w:szCs w:val="24"/>
              </w:rPr>
            </w:pPr>
            <w:r w:rsidDel="00000000" w:rsidR="00000000" w:rsidRPr="00000000">
              <w:rPr>
                <w:rtl w:val="0"/>
              </w:rPr>
            </w:r>
          </w:p>
          <w:p w:rsidR="00000000" w:rsidDel="00000000" w:rsidP="00000000" w:rsidRDefault="00000000" w:rsidRPr="00000000" w14:paraId="00000045">
            <w:pPr>
              <w:widowControl w:val="0"/>
              <w:spacing w:line="240" w:lineRule="auto"/>
              <w:rPr>
                <w:b w:val="1"/>
                <w:bCs w:val="1"/>
                <w:sz w:val="24"/>
                <w:szCs w:val="24"/>
              </w:rPr>
            </w:pPr>
            <w:r w:rsidDel="00000000" w:rsidR="00000000" w:rsidRPr="00000000">
              <w:rPr>
                <w:rtl w:val="0"/>
              </w:rPr>
            </w:r>
          </w:p>
        </w:tc>
      </w:tr>
    </w:tbl>
    <w:p w:rsidR="00000000" w:rsidDel="00000000" w:rsidP="00000000" w:rsidRDefault="00000000" w:rsidRPr="00000000" w14:paraId="00000046">
      <w:pPr>
        <w:widowControl w:val="0"/>
        <w:spacing w:line="240" w:lineRule="auto"/>
        <w:rPr>
          <w:b w:val="1"/>
          <w:bCs w:val="1"/>
          <w:sz w:val="24"/>
          <w:szCs w:val="24"/>
        </w:rPr>
      </w:pPr>
      <w:r w:rsidDel="00000000" w:rsidR="00000000" w:rsidRPr="00000000">
        <w:rPr>
          <w:rtl w:val="0"/>
        </w:rPr>
      </w:r>
    </w:p>
    <w:p w:rsidR="00000000" w:rsidDel="00000000" w:rsidP="00000000" w:rsidRDefault="00000000" w:rsidRPr="00000000" w14:paraId="00000047">
      <w:pPr>
        <w:widowControl w:val="0"/>
        <w:spacing w:line="240" w:lineRule="auto"/>
        <w:rPr>
          <w:b w:val="1"/>
          <w:bCs w:val="1"/>
          <w:sz w:val="24"/>
          <w:szCs w:val="24"/>
        </w:rPr>
      </w:pPr>
      <w:r w:rsidDel="00000000" w:rsidR="00000000" w:rsidRPr="00000000">
        <w:rPr>
          <w:b w:val="1"/>
          <w:bCs w:val="1"/>
          <w:sz w:val="24"/>
          <w:szCs w:val="24"/>
          <w:rtl w:val="0"/>
        </w:rPr>
        <w:t xml:space="preserve">Analysis / Conclusion</w:t>
      </w:r>
    </w:p>
    <w:p w:rsidR="00000000" w:rsidDel="00000000" w:rsidP="00000000" w:rsidRDefault="00000000" w:rsidRPr="00000000" w14:paraId="00000048">
      <w:pPr>
        <w:widowControl w:val="0"/>
        <w:spacing w:line="240" w:lineRule="auto"/>
        <w:rPr>
          <w:b w:val="1"/>
          <w:bCs w:val="1"/>
          <w:sz w:val="24"/>
          <w:szCs w:val="24"/>
        </w:rPr>
      </w:pPr>
      <w:r w:rsidDel="00000000" w:rsidR="00000000" w:rsidRPr="00000000">
        <w:rPr>
          <w:rtl w:val="0"/>
        </w:rPr>
      </w:r>
    </w:p>
    <w:p w:rsidR="00000000" w:rsidDel="00000000" w:rsidP="00000000" w:rsidRDefault="00000000" w:rsidRPr="00000000" w14:paraId="00000049">
      <w:pPr>
        <w:widowControl w:val="0"/>
        <w:spacing w:line="240" w:lineRule="auto"/>
        <w:rPr>
          <w:sz w:val="24"/>
          <w:szCs w:val="24"/>
        </w:rPr>
      </w:pPr>
      <w:r w:rsidDel="00000000" w:rsidR="00000000" w:rsidRPr="00000000">
        <w:rPr>
          <w:sz w:val="24"/>
          <w:szCs w:val="24"/>
          <w:rtl w:val="0"/>
        </w:rPr>
        <w:t xml:space="preserve">1) Explain (in terms of the particles involved)</w:t>
      </w:r>
      <w:r w:rsidDel="00000000" w:rsidR="00000000" w:rsidRPr="00000000">
        <w:rPr>
          <w:b w:val="1"/>
          <w:bCs w:val="1"/>
          <w:sz w:val="24"/>
          <w:szCs w:val="24"/>
          <w:rtl w:val="0"/>
        </w:rPr>
        <w:t xml:space="preserve"> </w:t>
      </w:r>
      <w:r w:rsidDel="00000000" w:rsidR="00000000" w:rsidRPr="00000000">
        <w:rPr>
          <w:sz w:val="24"/>
          <w:szCs w:val="24"/>
          <w:rtl w:val="0"/>
        </w:rPr>
        <w:t xml:space="preserve">how you were able to separate a pure sample of salt from the rock salt.</w:t>
      </w:r>
    </w:p>
    <w:p w:rsidR="00000000" w:rsidDel="00000000" w:rsidP="00000000" w:rsidRDefault="00000000" w:rsidRPr="00000000" w14:paraId="0000004A">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4B">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4C">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4D">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4E">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4F">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50">
      <w:pPr>
        <w:widowControl w:val="0"/>
        <w:spacing w:line="240" w:lineRule="auto"/>
        <w:rPr>
          <w:sz w:val="24"/>
          <w:szCs w:val="24"/>
        </w:rPr>
      </w:pPr>
      <w:r w:rsidDel="00000000" w:rsidR="00000000" w:rsidRPr="00000000">
        <w:rPr>
          <w:sz w:val="24"/>
          <w:szCs w:val="24"/>
          <w:rtl w:val="0"/>
        </w:rPr>
        <w:t xml:space="preserve">2) If you started with 5g of rock salt and weighed the mass of pure salt obtained at the end and it was 4g, what % of salt is there in rock salt?</w:t>
      </w:r>
    </w:p>
    <w:p w:rsidR="00000000" w:rsidDel="00000000" w:rsidP="00000000" w:rsidRDefault="00000000" w:rsidRPr="00000000" w14:paraId="00000051">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52">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53">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54">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55">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56">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57">
      <w:pPr>
        <w:widowControl w:val="0"/>
        <w:spacing w:line="240" w:lineRule="auto"/>
        <w:rPr>
          <w:sz w:val="24"/>
          <w:szCs w:val="24"/>
        </w:rPr>
      </w:pPr>
      <w:r w:rsidDel="00000000" w:rsidR="00000000" w:rsidRPr="00000000">
        <w:rPr>
          <w:sz w:val="24"/>
          <w:szCs w:val="24"/>
          <w:rtl w:val="0"/>
        </w:rPr>
        <w:t xml:space="preserve">3) A student carried out this practical and the rock salt obtained was grey rather than pure white. What does this suggest and what could the student do next to test if the salt is pure?</w:t>
      </w:r>
    </w:p>
    <w:p w:rsidR="00000000" w:rsidDel="00000000" w:rsidP="00000000" w:rsidRDefault="00000000" w:rsidRPr="00000000" w14:paraId="00000058">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59">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5A">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5B">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5C">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5D">
      <w:pPr>
        <w:widowControl w:val="0"/>
        <w:spacing w:line="240" w:lineRule="auto"/>
        <w:rPr>
          <w:sz w:val="24"/>
          <w:szCs w:val="24"/>
        </w:rPr>
      </w:pPr>
      <w:r w:rsidDel="00000000" w:rsidR="00000000" w:rsidRPr="00000000">
        <w:rPr>
          <w:sz w:val="24"/>
          <w:szCs w:val="24"/>
          <w:rtl w:val="0"/>
        </w:rPr>
        <w:t xml:space="preserve">4) What is the name of the process called when the crystals of pure salt start to appear? If a student weighed their salt crystals before the water had all evaporated away, would this be an accurate mass of salt? What should they do to improve the accuracy of the mass?</w:t>
      </w:r>
    </w:p>
    <w:p w:rsidR="00000000" w:rsidDel="00000000" w:rsidP="00000000" w:rsidRDefault="00000000" w:rsidRPr="00000000" w14:paraId="0000005E">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5F">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60">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61">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62">
      <w:pPr>
        <w:widowControl w:val="0"/>
        <w:spacing w:line="240" w:lineRule="auto"/>
        <w:rPr>
          <w:sz w:val="54"/>
          <w:szCs w:val="54"/>
        </w:rPr>
      </w:pPr>
      <w:r w:rsidDel="00000000" w:rsidR="00000000" w:rsidRPr="00000000">
        <w:rPr>
          <w:rtl w:val="0"/>
        </w:rPr>
      </w:r>
    </w:p>
    <w:p w:rsidR="00000000" w:rsidDel="00000000" w:rsidP="00000000" w:rsidRDefault="00000000" w:rsidRPr="00000000" w14:paraId="00000063">
      <w:pPr>
        <w:widowControl w:val="0"/>
        <w:spacing w:after="180" w:line="240" w:lineRule="auto"/>
        <w:rPr/>
      </w:pPr>
      <w:r w:rsidDel="00000000" w:rsidR="00000000" w:rsidRPr="00000000">
        <w:rPr>
          <w:sz w:val="24"/>
          <w:szCs w:val="24"/>
          <w:rtl w:val="0"/>
        </w:rPr>
        <w:t xml:space="preserve">5</w:t>
      </w:r>
      <w:r w:rsidDel="00000000" w:rsidR="00000000" w:rsidRPr="00000000">
        <w:rPr>
          <w:sz w:val="24"/>
          <w:szCs w:val="24"/>
          <w:rtl w:val="0"/>
        </w:rPr>
        <w:t xml:space="preserve">) Henrique spilled some water onto a black kitchen worktop and did not wipe up the spill. The water looked clear. Eventually, the water dried but a white mark was left. What does this tell you about the water?</w:t>
      </w:r>
      <w:r w:rsidDel="00000000" w:rsidR="00000000" w:rsidRPr="00000000">
        <w:rPr>
          <w:rtl w:val="0"/>
        </w:rPr>
      </w:r>
    </w:p>
    <w:tbl>
      <w:tblPr>
        <w:tblStyle w:val="Table2"/>
        <w:tblW w:w="10005.0" w:type="dxa"/>
        <w:jc w:val="left"/>
        <w:tblBorders>
          <w:top w:color="9e9e9e" w:space="0" w:sz="8" w:val="single"/>
          <w:left w:color="9e9e9e" w:space="0" w:sz="8" w:val="single"/>
          <w:bottom w:color="9e9e9e" w:space="0" w:sz="8" w:val="single"/>
          <w:right w:color="9e9e9e" w:space="0" w:sz="8" w:val="single"/>
          <w:insideH w:color="9e9e9e" w:space="0" w:sz="8" w:val="single"/>
          <w:insideV w:color="9e9e9e" w:space="0" w:sz="8" w:val="single"/>
        </w:tblBorders>
        <w:tblLayout w:type="fixed"/>
        <w:tblLook w:val="0600"/>
      </w:tblPr>
      <w:tblGrid>
        <w:gridCol w:w="5310"/>
        <w:gridCol w:w="1560"/>
        <w:gridCol w:w="1590"/>
        <w:gridCol w:w="1545"/>
        <w:tblGridChange w:id="0">
          <w:tblGrid>
            <w:gridCol w:w="5310"/>
            <w:gridCol w:w="1560"/>
            <w:gridCol w:w="1590"/>
            <w:gridCol w:w="1545"/>
          </w:tblGrid>
        </w:tblGridChange>
      </w:tblGrid>
      <w:tr>
        <w:trPr>
          <w:cantSplit w:val="1"/>
          <w:tblHeader w:val="0"/>
        </w:trPr>
        <w:tc>
          <w:tcPr>
            <w:tcBorders>
              <w:top w:color="ffffff" w:space="0" w:sz="6" w:val="single"/>
              <w:left w:color="ffffff" w:space="0" w:sz="6" w:val="single"/>
              <w:bottom w:color="000000" w:space="0" w:sz="6" w:val="single"/>
              <w:right w:color="000000" w:space="0" w:sz="6" w:val="single"/>
            </w:tcBorders>
            <w:tcMar>
              <w:top w:w="140.0" w:type="dxa"/>
              <w:left w:w="140.0" w:type="dxa"/>
              <w:bottom w:w="140.0" w:type="dxa"/>
              <w:right w:w="140.0" w:type="dxa"/>
            </w:tcMar>
            <w:vAlign w:val="top"/>
          </w:tcPr>
          <w:p w:rsidR="00000000" w:rsidDel="00000000" w:rsidP="00000000" w:rsidRDefault="00000000" w:rsidRPr="00000000" w14:paraId="00000064">
            <w:pPr>
              <w:widowControl w:val="0"/>
              <w:spacing w:line="240" w:lineRule="auto"/>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40.0" w:type="dxa"/>
              <w:left w:w="140.0" w:type="dxa"/>
              <w:bottom w:w="140.0" w:type="dxa"/>
              <w:right w:w="140.0" w:type="dxa"/>
            </w:tcMar>
            <w:vAlign w:val="center"/>
          </w:tcPr>
          <w:p w:rsidR="00000000" w:rsidDel="00000000" w:rsidP="00000000" w:rsidRDefault="00000000" w:rsidRPr="00000000" w14:paraId="00000065">
            <w:pPr>
              <w:widowControl w:val="0"/>
              <w:spacing w:line="240" w:lineRule="auto"/>
              <w:jc w:val="center"/>
              <w:rPr>
                <w:sz w:val="24"/>
                <w:szCs w:val="24"/>
              </w:rPr>
            </w:pPr>
            <w:r w:rsidDel="00000000" w:rsidR="00000000" w:rsidRPr="00000000">
              <w:rPr>
                <w:sz w:val="24"/>
                <w:szCs w:val="24"/>
                <w:rtl w:val="0"/>
              </w:rPr>
              <w:t xml:space="preserve">True</w:t>
            </w:r>
          </w:p>
        </w:tc>
        <w:tc>
          <w:tcPr>
            <w:tcBorders>
              <w:top w:color="000000" w:space="0" w:sz="6" w:val="single"/>
              <w:left w:color="000000" w:space="0" w:sz="6" w:val="single"/>
              <w:bottom w:color="000000" w:space="0" w:sz="6" w:val="single"/>
              <w:right w:color="000000" w:space="0" w:sz="6" w:val="single"/>
            </w:tcBorders>
            <w:tcMar>
              <w:top w:w="140.0" w:type="dxa"/>
              <w:left w:w="140.0" w:type="dxa"/>
              <w:bottom w:w="140.0" w:type="dxa"/>
              <w:right w:w="140.0" w:type="dxa"/>
            </w:tcMar>
            <w:vAlign w:val="center"/>
          </w:tcPr>
          <w:p w:rsidR="00000000" w:rsidDel="00000000" w:rsidP="00000000" w:rsidRDefault="00000000" w:rsidRPr="00000000" w14:paraId="00000066">
            <w:pPr>
              <w:widowControl w:val="0"/>
              <w:spacing w:line="240" w:lineRule="auto"/>
              <w:jc w:val="center"/>
              <w:rPr>
                <w:sz w:val="24"/>
                <w:szCs w:val="24"/>
              </w:rPr>
            </w:pPr>
            <w:r w:rsidDel="00000000" w:rsidR="00000000" w:rsidRPr="00000000">
              <w:rPr>
                <w:sz w:val="24"/>
                <w:szCs w:val="24"/>
                <w:rtl w:val="0"/>
              </w:rPr>
              <w:t xml:space="preserve">False</w:t>
            </w:r>
          </w:p>
        </w:tc>
        <w:tc>
          <w:tcPr>
            <w:tcBorders>
              <w:top w:color="000000" w:space="0" w:sz="6" w:val="single"/>
              <w:left w:color="000000" w:space="0" w:sz="6" w:val="single"/>
              <w:bottom w:color="000000" w:space="0" w:sz="6" w:val="single"/>
              <w:right w:color="000000" w:space="0" w:sz="6" w:val="single"/>
            </w:tcBorders>
            <w:tcMar>
              <w:top w:w="140.0" w:type="dxa"/>
              <w:left w:w="140.0" w:type="dxa"/>
              <w:bottom w:w="140.0" w:type="dxa"/>
              <w:right w:w="140.0" w:type="dxa"/>
            </w:tcMar>
            <w:vAlign w:val="center"/>
          </w:tcPr>
          <w:p w:rsidR="00000000" w:rsidDel="00000000" w:rsidP="00000000" w:rsidRDefault="00000000" w:rsidRPr="00000000" w14:paraId="00000067">
            <w:pPr>
              <w:widowControl w:val="0"/>
              <w:spacing w:line="240" w:lineRule="auto"/>
              <w:jc w:val="center"/>
              <w:rPr>
                <w:sz w:val="24"/>
                <w:szCs w:val="24"/>
              </w:rPr>
            </w:pPr>
            <w:r w:rsidDel="00000000" w:rsidR="00000000" w:rsidRPr="00000000">
              <w:rPr>
                <w:sz w:val="24"/>
                <w:szCs w:val="24"/>
                <w:rtl w:val="0"/>
              </w:rPr>
              <w:t xml:space="preserve">Insufficient evidence</w:t>
            </w:r>
          </w:p>
        </w:tc>
      </w:tr>
      <w:tr>
        <w:trPr>
          <w:cantSplit w:val="1"/>
          <w:tblHeader w:val="0"/>
        </w:trPr>
        <w:tc>
          <w:tcPr>
            <w:tcBorders>
              <w:top w:color="000000" w:space="0" w:sz="6" w:val="single"/>
              <w:left w:color="000000" w:space="0" w:sz="6" w:val="single"/>
              <w:bottom w:color="000000" w:space="0" w:sz="6" w:val="single"/>
              <w:right w:color="000000" w:space="0" w:sz="6" w:val="single"/>
            </w:tcBorders>
            <w:tcMar>
              <w:top w:w="140.0" w:type="dxa"/>
              <w:left w:w="140.0" w:type="dxa"/>
              <w:bottom w:w="140.0" w:type="dxa"/>
              <w:right w:w="140.0" w:type="dxa"/>
            </w:tcMar>
            <w:vAlign w:val="top"/>
          </w:tcPr>
          <w:p w:rsidR="00000000" w:rsidDel="00000000" w:rsidP="00000000" w:rsidRDefault="00000000" w:rsidRPr="00000000" w14:paraId="00000068">
            <w:pPr>
              <w:widowControl w:val="0"/>
              <w:spacing w:line="240" w:lineRule="auto"/>
              <w:rPr>
                <w:sz w:val="24"/>
                <w:szCs w:val="24"/>
              </w:rPr>
            </w:pPr>
            <w:r w:rsidDel="00000000" w:rsidR="00000000" w:rsidRPr="00000000">
              <w:rPr>
                <w:sz w:val="24"/>
                <w:szCs w:val="24"/>
                <w:rtl w:val="0"/>
              </w:rPr>
              <w:t xml:space="preserve">The water was mixed with a white substance</w:t>
            </w:r>
          </w:p>
        </w:tc>
        <w:tc>
          <w:tcPr>
            <w:tcBorders>
              <w:top w:color="000000" w:space="0" w:sz="6" w:val="single"/>
              <w:left w:color="000000" w:space="0" w:sz="6" w:val="single"/>
              <w:bottom w:color="000000" w:space="0" w:sz="6" w:val="single"/>
              <w:right w:color="000000" w:space="0" w:sz="6" w:val="single"/>
            </w:tcBorders>
            <w:tcMar>
              <w:top w:w="140.0" w:type="dxa"/>
              <w:left w:w="140.0" w:type="dxa"/>
              <w:bottom w:w="140.0" w:type="dxa"/>
              <w:right w:w="140.0" w:type="dxa"/>
            </w:tcMar>
            <w:vAlign w:val="center"/>
          </w:tcPr>
          <w:p w:rsidR="00000000" w:rsidDel="00000000" w:rsidP="00000000" w:rsidRDefault="00000000" w:rsidRPr="00000000" w14:paraId="00000069">
            <w:pPr>
              <w:widowControl w:val="0"/>
              <w:spacing w:line="240" w:lineRule="auto"/>
              <w:jc w:val="center"/>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40.0" w:type="dxa"/>
              <w:left w:w="140.0" w:type="dxa"/>
              <w:bottom w:w="140.0" w:type="dxa"/>
              <w:right w:w="140.0" w:type="dxa"/>
            </w:tcMar>
            <w:vAlign w:val="center"/>
          </w:tcPr>
          <w:p w:rsidR="00000000" w:rsidDel="00000000" w:rsidP="00000000" w:rsidRDefault="00000000" w:rsidRPr="00000000" w14:paraId="0000006A">
            <w:pPr>
              <w:widowControl w:val="0"/>
              <w:spacing w:line="240" w:lineRule="auto"/>
              <w:jc w:val="center"/>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40.0" w:type="dxa"/>
              <w:left w:w="140.0" w:type="dxa"/>
              <w:bottom w:w="140.0" w:type="dxa"/>
              <w:right w:w="140.0" w:type="dxa"/>
            </w:tcMar>
            <w:vAlign w:val="center"/>
          </w:tcPr>
          <w:p w:rsidR="00000000" w:rsidDel="00000000" w:rsidP="00000000" w:rsidRDefault="00000000" w:rsidRPr="00000000" w14:paraId="0000006B">
            <w:pPr>
              <w:widowControl w:val="0"/>
              <w:spacing w:line="240" w:lineRule="auto"/>
              <w:jc w:val="center"/>
              <w:rPr>
                <w:sz w:val="24"/>
                <w:szCs w:val="24"/>
              </w:rPr>
            </w:pPr>
            <w:r w:rsidDel="00000000" w:rsidR="00000000" w:rsidRPr="00000000">
              <w:rPr>
                <w:rtl w:val="0"/>
              </w:rPr>
            </w:r>
          </w:p>
        </w:tc>
      </w:tr>
      <w:tr>
        <w:trPr>
          <w:cantSplit w:val="1"/>
          <w:tblHeader w:val="0"/>
        </w:trPr>
        <w:tc>
          <w:tcPr>
            <w:tcBorders>
              <w:top w:color="000000" w:space="0" w:sz="6" w:val="single"/>
              <w:left w:color="000000" w:space="0" w:sz="6" w:val="single"/>
              <w:bottom w:color="000000" w:space="0" w:sz="6" w:val="single"/>
              <w:right w:color="000000" w:space="0" w:sz="6" w:val="single"/>
            </w:tcBorders>
            <w:tcMar>
              <w:top w:w="140.0" w:type="dxa"/>
              <w:left w:w="140.0" w:type="dxa"/>
              <w:bottom w:w="140.0" w:type="dxa"/>
              <w:right w:w="140.0" w:type="dxa"/>
            </w:tcMar>
            <w:vAlign w:val="top"/>
          </w:tcPr>
          <w:p w:rsidR="00000000" w:rsidDel="00000000" w:rsidP="00000000" w:rsidRDefault="00000000" w:rsidRPr="00000000" w14:paraId="0000006C">
            <w:pPr>
              <w:widowControl w:val="0"/>
              <w:spacing w:line="240" w:lineRule="auto"/>
              <w:rPr>
                <w:sz w:val="24"/>
                <w:szCs w:val="24"/>
              </w:rPr>
            </w:pPr>
            <w:r w:rsidDel="00000000" w:rsidR="00000000" w:rsidRPr="00000000">
              <w:rPr>
                <w:sz w:val="24"/>
                <w:szCs w:val="24"/>
                <w:rtl w:val="0"/>
              </w:rPr>
              <w:t xml:space="preserve">The water was pure</w:t>
            </w:r>
          </w:p>
        </w:tc>
        <w:tc>
          <w:tcPr>
            <w:tcBorders>
              <w:top w:color="000000" w:space="0" w:sz="6" w:val="single"/>
              <w:left w:color="000000" w:space="0" w:sz="6" w:val="single"/>
              <w:bottom w:color="000000" w:space="0" w:sz="6" w:val="single"/>
              <w:right w:color="000000" w:space="0" w:sz="6" w:val="single"/>
            </w:tcBorders>
            <w:tcMar>
              <w:top w:w="140.0" w:type="dxa"/>
              <w:left w:w="140.0" w:type="dxa"/>
              <w:bottom w:w="140.0" w:type="dxa"/>
              <w:right w:w="140.0" w:type="dxa"/>
            </w:tcMar>
            <w:vAlign w:val="center"/>
          </w:tcPr>
          <w:p w:rsidR="00000000" w:rsidDel="00000000" w:rsidP="00000000" w:rsidRDefault="00000000" w:rsidRPr="00000000" w14:paraId="0000006D">
            <w:pPr>
              <w:widowControl w:val="0"/>
              <w:spacing w:line="240" w:lineRule="auto"/>
              <w:jc w:val="center"/>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40.0" w:type="dxa"/>
              <w:left w:w="140.0" w:type="dxa"/>
              <w:bottom w:w="140.0" w:type="dxa"/>
              <w:right w:w="140.0" w:type="dxa"/>
            </w:tcMar>
            <w:vAlign w:val="center"/>
          </w:tcPr>
          <w:p w:rsidR="00000000" w:rsidDel="00000000" w:rsidP="00000000" w:rsidRDefault="00000000" w:rsidRPr="00000000" w14:paraId="0000006E">
            <w:pPr>
              <w:widowControl w:val="0"/>
              <w:spacing w:line="240" w:lineRule="auto"/>
              <w:jc w:val="center"/>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40.0" w:type="dxa"/>
              <w:left w:w="140.0" w:type="dxa"/>
              <w:bottom w:w="140.0" w:type="dxa"/>
              <w:right w:w="140.0" w:type="dxa"/>
            </w:tcMar>
            <w:vAlign w:val="center"/>
          </w:tcPr>
          <w:p w:rsidR="00000000" w:rsidDel="00000000" w:rsidP="00000000" w:rsidRDefault="00000000" w:rsidRPr="00000000" w14:paraId="0000006F">
            <w:pPr>
              <w:widowControl w:val="0"/>
              <w:spacing w:line="240" w:lineRule="auto"/>
              <w:jc w:val="center"/>
              <w:rPr>
                <w:sz w:val="24"/>
                <w:szCs w:val="24"/>
              </w:rPr>
            </w:pPr>
            <w:r w:rsidDel="00000000" w:rsidR="00000000" w:rsidRPr="00000000">
              <w:rPr>
                <w:rtl w:val="0"/>
              </w:rPr>
            </w:r>
          </w:p>
        </w:tc>
      </w:tr>
      <w:tr>
        <w:trPr>
          <w:cantSplit w:val="1"/>
          <w:tblHeader w:val="0"/>
        </w:trPr>
        <w:tc>
          <w:tcPr>
            <w:tcBorders>
              <w:top w:color="000000" w:space="0" w:sz="6" w:val="single"/>
              <w:left w:color="000000" w:space="0" w:sz="6" w:val="single"/>
              <w:bottom w:color="000000" w:space="0" w:sz="6" w:val="single"/>
              <w:right w:color="000000" w:space="0" w:sz="6" w:val="single"/>
            </w:tcBorders>
            <w:tcMar>
              <w:top w:w="140.0" w:type="dxa"/>
              <w:left w:w="140.0" w:type="dxa"/>
              <w:bottom w:w="140.0" w:type="dxa"/>
              <w:right w:w="140.0" w:type="dxa"/>
            </w:tcMar>
            <w:vAlign w:val="top"/>
          </w:tcPr>
          <w:p w:rsidR="00000000" w:rsidDel="00000000" w:rsidP="00000000" w:rsidRDefault="00000000" w:rsidRPr="00000000" w14:paraId="00000070">
            <w:pPr>
              <w:widowControl w:val="0"/>
              <w:spacing w:line="240" w:lineRule="auto"/>
              <w:rPr>
                <w:sz w:val="24"/>
                <w:szCs w:val="24"/>
              </w:rPr>
            </w:pPr>
            <w:r w:rsidDel="00000000" w:rsidR="00000000" w:rsidRPr="00000000">
              <w:rPr>
                <w:sz w:val="24"/>
                <w:szCs w:val="24"/>
                <w:rtl w:val="0"/>
              </w:rPr>
              <w:t xml:space="preserve">The water contained a dissolved substance</w:t>
            </w:r>
          </w:p>
        </w:tc>
        <w:tc>
          <w:tcPr>
            <w:tcBorders>
              <w:top w:color="000000" w:space="0" w:sz="6" w:val="single"/>
              <w:left w:color="000000" w:space="0" w:sz="6" w:val="single"/>
              <w:bottom w:color="000000" w:space="0" w:sz="6" w:val="single"/>
              <w:right w:color="000000" w:space="0" w:sz="6" w:val="single"/>
            </w:tcBorders>
            <w:tcMar>
              <w:top w:w="140.0" w:type="dxa"/>
              <w:left w:w="140.0" w:type="dxa"/>
              <w:bottom w:w="140.0" w:type="dxa"/>
              <w:right w:w="140.0" w:type="dxa"/>
            </w:tcMar>
            <w:vAlign w:val="center"/>
          </w:tcPr>
          <w:p w:rsidR="00000000" w:rsidDel="00000000" w:rsidP="00000000" w:rsidRDefault="00000000" w:rsidRPr="00000000" w14:paraId="00000071">
            <w:pPr>
              <w:widowControl w:val="0"/>
              <w:spacing w:line="240" w:lineRule="auto"/>
              <w:jc w:val="center"/>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40.0" w:type="dxa"/>
              <w:left w:w="140.0" w:type="dxa"/>
              <w:bottom w:w="140.0" w:type="dxa"/>
              <w:right w:w="140.0" w:type="dxa"/>
            </w:tcMar>
            <w:vAlign w:val="center"/>
          </w:tcPr>
          <w:p w:rsidR="00000000" w:rsidDel="00000000" w:rsidP="00000000" w:rsidRDefault="00000000" w:rsidRPr="00000000" w14:paraId="00000072">
            <w:pPr>
              <w:widowControl w:val="0"/>
              <w:spacing w:line="240" w:lineRule="auto"/>
              <w:jc w:val="center"/>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40.0" w:type="dxa"/>
              <w:left w:w="140.0" w:type="dxa"/>
              <w:bottom w:w="140.0" w:type="dxa"/>
              <w:right w:w="140.0" w:type="dxa"/>
            </w:tcMar>
            <w:vAlign w:val="center"/>
          </w:tcPr>
          <w:p w:rsidR="00000000" w:rsidDel="00000000" w:rsidP="00000000" w:rsidRDefault="00000000" w:rsidRPr="00000000" w14:paraId="00000073">
            <w:pPr>
              <w:widowControl w:val="0"/>
              <w:spacing w:line="240" w:lineRule="auto"/>
              <w:jc w:val="center"/>
              <w:rPr>
                <w:sz w:val="24"/>
                <w:szCs w:val="24"/>
              </w:rPr>
            </w:pPr>
            <w:r w:rsidDel="00000000" w:rsidR="00000000" w:rsidRPr="00000000">
              <w:rPr>
                <w:rtl w:val="0"/>
              </w:rPr>
            </w:r>
          </w:p>
        </w:tc>
      </w:tr>
      <w:tr>
        <w:trPr>
          <w:cantSplit w:val="1"/>
          <w:tblHeader w:val="0"/>
        </w:trPr>
        <w:tc>
          <w:tcPr>
            <w:tcBorders>
              <w:top w:color="000000" w:space="0" w:sz="6" w:val="single"/>
              <w:left w:color="000000" w:space="0" w:sz="6" w:val="single"/>
              <w:bottom w:color="000000" w:space="0" w:sz="6" w:val="single"/>
              <w:right w:color="000000" w:space="0" w:sz="6" w:val="single"/>
            </w:tcBorders>
            <w:tcMar>
              <w:top w:w="140.0" w:type="dxa"/>
              <w:left w:w="140.0" w:type="dxa"/>
              <w:bottom w:w="140.0" w:type="dxa"/>
              <w:right w:w="140.0" w:type="dxa"/>
            </w:tcMar>
            <w:vAlign w:val="top"/>
          </w:tcPr>
          <w:p w:rsidR="00000000" w:rsidDel="00000000" w:rsidP="00000000" w:rsidRDefault="00000000" w:rsidRPr="00000000" w14:paraId="00000074">
            <w:pPr>
              <w:widowControl w:val="0"/>
              <w:spacing w:line="240" w:lineRule="auto"/>
              <w:rPr>
                <w:sz w:val="24"/>
                <w:szCs w:val="24"/>
              </w:rPr>
            </w:pPr>
            <w:r w:rsidDel="00000000" w:rsidR="00000000" w:rsidRPr="00000000">
              <w:rPr>
                <w:sz w:val="24"/>
                <w:szCs w:val="24"/>
                <w:rtl w:val="0"/>
              </w:rPr>
              <w:t xml:space="preserve">The water was salty</w:t>
            </w:r>
          </w:p>
        </w:tc>
        <w:tc>
          <w:tcPr>
            <w:tcBorders>
              <w:top w:color="000000" w:space="0" w:sz="6" w:val="single"/>
              <w:left w:color="000000" w:space="0" w:sz="6" w:val="single"/>
              <w:bottom w:color="000000" w:space="0" w:sz="6" w:val="single"/>
              <w:right w:color="000000" w:space="0" w:sz="6" w:val="single"/>
            </w:tcBorders>
            <w:tcMar>
              <w:top w:w="140.0" w:type="dxa"/>
              <w:left w:w="140.0" w:type="dxa"/>
              <w:bottom w:w="140.0" w:type="dxa"/>
              <w:right w:w="140.0" w:type="dxa"/>
            </w:tcMar>
            <w:vAlign w:val="center"/>
          </w:tcPr>
          <w:p w:rsidR="00000000" w:rsidDel="00000000" w:rsidP="00000000" w:rsidRDefault="00000000" w:rsidRPr="00000000" w14:paraId="00000075">
            <w:pPr>
              <w:widowControl w:val="0"/>
              <w:spacing w:line="240" w:lineRule="auto"/>
              <w:jc w:val="center"/>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40.0" w:type="dxa"/>
              <w:left w:w="140.0" w:type="dxa"/>
              <w:bottom w:w="140.0" w:type="dxa"/>
              <w:right w:w="140.0" w:type="dxa"/>
            </w:tcMar>
            <w:vAlign w:val="center"/>
          </w:tcPr>
          <w:p w:rsidR="00000000" w:rsidDel="00000000" w:rsidP="00000000" w:rsidRDefault="00000000" w:rsidRPr="00000000" w14:paraId="00000076">
            <w:pPr>
              <w:widowControl w:val="0"/>
              <w:spacing w:line="240" w:lineRule="auto"/>
              <w:jc w:val="center"/>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40.0" w:type="dxa"/>
              <w:left w:w="140.0" w:type="dxa"/>
              <w:bottom w:w="140.0" w:type="dxa"/>
              <w:right w:w="140.0" w:type="dxa"/>
            </w:tcMar>
            <w:vAlign w:val="center"/>
          </w:tcPr>
          <w:p w:rsidR="00000000" w:rsidDel="00000000" w:rsidP="00000000" w:rsidRDefault="00000000" w:rsidRPr="00000000" w14:paraId="00000077">
            <w:pPr>
              <w:widowControl w:val="0"/>
              <w:spacing w:line="240" w:lineRule="auto"/>
              <w:jc w:val="center"/>
              <w:rPr>
                <w:sz w:val="24"/>
                <w:szCs w:val="24"/>
              </w:rPr>
            </w:pPr>
            <w:r w:rsidDel="00000000" w:rsidR="00000000" w:rsidRPr="00000000">
              <w:rPr>
                <w:rtl w:val="0"/>
              </w:rPr>
            </w:r>
          </w:p>
        </w:tc>
      </w:tr>
    </w:tbl>
    <w:p w:rsidR="00000000" w:rsidDel="00000000" w:rsidP="00000000" w:rsidRDefault="00000000" w:rsidRPr="00000000" w14:paraId="00000078">
      <w:pPr>
        <w:widowControl w:val="0"/>
        <w:spacing w:line="240" w:lineRule="auto"/>
        <w:rPr>
          <w:b w:val="1"/>
          <w:bCs w:val="1"/>
          <w:sz w:val="2"/>
          <w:szCs w:val="2"/>
        </w:rPr>
      </w:pPr>
      <w:r w:rsidDel="00000000" w:rsidR="00000000" w:rsidRPr="00000000">
        <w:rPr>
          <w:rtl w:val="0"/>
        </w:rPr>
      </w:r>
    </w:p>
    <w:sectPr>
      <w:headerReference r:id="rId9" w:type="default"/>
      <w:pgSz w:h="16834" w:w="11909" w:orient="portrait"/>
      <w:pgMar w:bottom="1440" w:top="1440" w:left="992.1259842519685" w:right="857.0078740157493"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9">
    <w:pPr>
      <w:spacing w:line="240" w:lineRule="auto"/>
      <w:rPr>
        <w:b w:val="1"/>
        <w:bCs w:val="1"/>
        <w:sz w:val="32"/>
        <w:szCs w:val="32"/>
      </w:rPr>
    </w:pPr>
    <w:r w:rsidDel="00000000" w:rsidR="00000000" w:rsidRPr="00000000">
      <w:rPr>
        <w:rtl w:val="0"/>
      </w:rPr>
      <w:t xml:space="preserve">Double Award - Chemistry - Island School Science Department </w:t>
    </w:r>
    <w:r w:rsidDel="00000000" w:rsidR="00000000" w:rsidRPr="00000000">
      <w:rPr>
        <w:sz w:val="32"/>
        <w:szCs w:val="32"/>
        <w:rtl w:val="0"/>
      </w:rPr>
      <w:t xml:space="preserve">     </w:t>
      <w:tab/>
      <w:tab/>
      <w:t xml:space="preserve">                  </w:t>
    </w:r>
    <w:r w:rsidDel="00000000" w:rsidR="00000000" w:rsidRPr="00000000">
      <w:rPr>
        <w:b w:val="1"/>
        <w:bCs w:val="1"/>
        <w:sz w:val="40"/>
        <w:szCs w:val="40"/>
        <w:rtl w:val="0"/>
      </w:rPr>
      <w:t xml:space="preserve">4a</w:t>
    </w:r>
    <w:r w:rsidDel="00000000" w:rsidR="00000000" w:rsidRPr="00000000">
      <w:pict>
        <v:rect style="width:0.0pt;height:1.5pt" o:hr="t" o:hrstd="t" o:hralign="center" fillcolor="#A0A0A0" stroked="f"/>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pPr/>
    <w:rPr/>
    <w:tblPr>
      <w:tblStyleRowBandSize w:val="1"/>
      <w:tblStyleColBandSize w:val="1"/>
      <w:tblCellMar/>
    </w:tblPr>
    <w:tblStylePr w:type="band1Horz">
      <w:pPr/>
      <w:rPr/>
      <w:tcPr/>
    </w:tblStylePr>
    <w:tblStylePr w:type="band1Vert">
      <w:pPr/>
      <w:rPr/>
      <w:tcPr/>
    </w:tblStylePr>
    <w:tblStylePr w:type="band2Horz">
      <w:pPr/>
      <w:rPr/>
      <w:tcPr/>
    </w:tblStylePr>
    <w:tblStylePr w:type="band2Vert">
      <w:pPr/>
      <w:rPr/>
      <w:tcPr/>
    </w:tblStylePr>
    <w:tblStylePr w:type="firstCol">
      <w:pPr/>
      <w:rPr/>
      <w:tcPr/>
    </w:tblStylePr>
    <w:tblStylePr w:type="firstRow">
      <w:pPr/>
      <w:rPr/>
      <w:tcPr/>
    </w:tblStylePr>
    <w:tblStylePr w:type="lastCol">
      <w:pPr/>
      <w:rPr/>
      <w:tcPr/>
    </w:tblStylePr>
    <w:tblStylePr w:type="lastRow">
      <w:pPr/>
      <w:rPr/>
      <w:tcPr/>
    </w:tblStylePr>
    <w:tblStylePr w:type="neCell">
      <w:pPr/>
      <w:rPr/>
      <w:tcPr/>
    </w:tblStylePr>
    <w:tblStylePr w:type="nwCell">
      <w:pPr/>
      <w:rPr/>
      <w:tcPr/>
    </w:tblStylePr>
    <w:tblStylePr w:type="seCell">
      <w:pPr/>
      <w:rPr/>
      <w:tcPr/>
    </w:tblStylePr>
    <w:tblStylePr w:type="swCell">
      <w:pPr/>
      <w:rPr/>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3.png"/><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