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e3i0ud4t51y5" w:id="0"/>
      <w:bookmarkEnd w:id="0"/>
      <w:r w:rsidDel="00000000" w:rsidR="00000000" w:rsidRPr="00000000">
        <w:rPr>
          <w:b w:val="1"/>
          <w:bCs w:val="1"/>
          <w:rtl w:val="0"/>
        </w:rPr>
        <w:t xml:space="preserve">Bonding &amp; Structure Practical - Part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15"/>
        <w:gridCol w:w="255"/>
        <w:gridCol w:w="3607"/>
        <w:tblGridChange w:id="0">
          <w:tblGrid>
            <w:gridCol w:w="6915"/>
            <w:gridCol w:w="255"/>
            <w:gridCol w:w="3607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Aim: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to test a variety of substances to see whether they have simple molecular or giant structures.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Materials required</w:t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numPr>
                <w:ilvl w:val="0"/>
                <w:numId w:val="2"/>
              </w:numPr>
              <w:spacing w:after="0" w:afterAutospacing="0" w:before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Ignition tubes</w:t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numPr>
                <w:ilvl w:val="0"/>
                <w:numId w:val="2"/>
              </w:numPr>
              <w:spacing w:after="0" w:afterAutospacing="0" w:before="0" w:beforeAutospacing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Substances A - F</w:t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numPr>
                <w:ilvl w:val="0"/>
                <w:numId w:val="2"/>
              </w:numPr>
              <w:spacing w:after="240" w:before="0" w:beforeAutospacing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tongs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Information: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numPr>
                <w:ilvl w:val="0"/>
                <w:numId w:val="3"/>
              </w:numPr>
              <w:shd w:fill="ffffff" w:val="clear"/>
              <w:spacing w:after="0" w:before="0" w:line="240" w:lineRule="auto"/>
              <w:ind w:left="720" w:right="9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most non-metal elements, the atoms are joined together in small groups called molecules. These exist as simple molecular structures.</w:t>
            </w:r>
          </w:p>
          <w:p w:rsidR="00000000" w:rsidDel="00000000" w:rsidP="00000000" w:rsidRDefault="00000000" w:rsidRPr="00000000" w14:paraId="00000010">
            <w:pPr>
              <w:pageBreakBefore w:val="0"/>
              <w:widowControl w:val="0"/>
              <w:numPr>
                <w:ilvl w:val="0"/>
                <w:numId w:val="3"/>
              </w:numPr>
              <w:shd w:fill="ffffff" w:val="clear"/>
              <w:spacing w:after="0" w:before="0" w:line="240" w:lineRule="auto"/>
              <w:ind w:left="720" w:right="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metals, a few non-metallic elements and all ionic compounds are giant structures.</w:t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numPr>
                <w:ilvl w:val="0"/>
                <w:numId w:val="3"/>
              </w:numPr>
              <w:shd w:fill="ffffff" w:val="clear"/>
              <w:spacing w:after="0" w:before="0" w:line="240" w:lineRule="auto"/>
              <w:ind w:left="720" w:right="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olecular substances have low melting points.</w:t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numPr>
                <w:ilvl w:val="0"/>
                <w:numId w:val="3"/>
              </w:numPr>
              <w:shd w:fill="ffffff" w:val="clear"/>
              <w:spacing w:after="0" w:before="0" w:line="240" w:lineRule="auto"/>
              <w:ind w:left="720" w:right="6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Giant structures have high melting points.</w:t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hd w:fill="ffffff" w:val="clear"/>
              <w:spacing w:after="0" w:before="0" w:line="240" w:lineRule="auto"/>
              <w:ind w:left="20" w:right="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hd w:fill="ffffff" w:val="clear"/>
              <w:spacing w:after="0" w:before="0" w:line="240" w:lineRule="auto"/>
              <w:ind w:left="20" w:right="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What to 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Place a ¼ spatula of the substance to be tested in an ignition tube.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Record the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appearance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of the sample before heating.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Heat the sample, first gently then more strongly.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Note whether the m.pt. is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high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(doesn’t melt) 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low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(melts easily)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Repeat the experiment with other samples.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after="0" w:before="0" w:line="240" w:lineRule="auto"/>
              <w:ind w:left="36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after="0" w:before="0"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Record your results into the table provided on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worksheet 8b(iii)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ind w:right="115.15748031496173"/>
              <w:jc w:val="center"/>
              <w:rPr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after="240" w:before="240" w:line="240" w:lineRule="auto"/>
              <w:ind w:right="115.15748031496173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Unknown samples may be hazardous, so be careful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240" w:before="240" w:line="240" w:lineRule="auto"/>
              <w:ind w:right="115.15748031496173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491282" cy="1474526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82" cy="14745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hd w:fill="ffffff" w:val="clear"/>
              <w:spacing w:line="240" w:lineRule="auto"/>
              <w:ind w:left="40" w:right="115.15748031496173" w:firstLine="0"/>
              <w:jc w:val="center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hd w:fill="ffffff" w:val="clear"/>
              <w:spacing w:line="240" w:lineRule="auto"/>
              <w:ind w:left="40" w:right="115.1574803149617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Sample F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must only be heated in a fume cupboard.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3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after="240" w:before="240"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Analysis of your results: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Look to see how easily the substances melt or evaporate. This will tell you about the strength of the forces between the atoms or molecules.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shd w:fill="ffffff" w:val="clear"/>
              <w:spacing w:before="1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Are the forces between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molecules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in 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molecular structure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weak or strong?</w:t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shd w:fill="ffffff" w:val="clear"/>
              <w:spacing w:before="1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shd w:fill="ffffff" w:val="clear"/>
              <w:spacing w:before="10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hd w:fill="ffffff" w:val="clear"/>
              <w:spacing w:before="120" w:line="355.6363636363636" w:lineRule="auto"/>
              <w:ind w:right="4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Are the forces between the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atoms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or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ions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in 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giant structure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weak or strong?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hd w:fill="ffffff" w:val="clear"/>
              <w:spacing w:before="120" w:line="355.6363636363636" w:lineRule="auto"/>
              <w:ind w:left="0" w:right="4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hd w:fill="ffffff" w:val="clear"/>
              <w:spacing w:before="120" w:line="240" w:lineRule="auto"/>
              <w:ind w:left="0" w:right="4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.Look at your results (in column 3) and decide which of the substances you have tested is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molecular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and which have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giant structures.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Fill your answer into column 4 of worksheet 8b(iii)</w:t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spacing w:line="240" w:lineRule="auto"/>
      <w:rPr>
        <w:i w:val="1"/>
        <w:iCs w:val="1"/>
        <w:sz w:val="36"/>
        <w:szCs w:val="36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</w:t>
      <w:tab/>
      <w:t xml:space="preserve">            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9b(i)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