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Rule="auto"/>
        <w:jc w:val="center"/>
        <w:rPr>
          <w:b w:val="0"/>
          <w:bCs w:val="0"/>
          <w:sz w:val="40"/>
          <w:szCs w:val="40"/>
        </w:rPr>
      </w:pPr>
      <w:bookmarkStart w:colFirst="0" w:colLast="0" w:name="_f5if7ikj495l" w:id="0"/>
      <w:bookmarkEnd w:id="0"/>
      <w:r w:rsidDel="00000000" w:rsidR="00000000" w:rsidRPr="00000000">
        <w:rPr>
          <w:sz w:val="40"/>
          <w:szCs w:val="40"/>
          <w:rtl w:val="0"/>
        </w:rPr>
        <w:t xml:space="preserve">The Structure, Properties and Uses of</w:t>
      </w:r>
      <w:r w:rsidDel="00000000" w:rsidR="00000000" w:rsidRPr="00000000">
        <w:rPr>
          <w:sz w:val="40"/>
          <w:szCs w:val="40"/>
          <w:rtl w:val="0"/>
        </w:rPr>
        <w:t xml:space="preserve"> C</w:t>
      </w:r>
      <w:r w:rsidDel="00000000" w:rsidR="00000000" w:rsidRPr="00000000">
        <w:rPr>
          <w:sz w:val="40"/>
          <w:szCs w:val="40"/>
          <w:vertAlign w:val="subscript"/>
          <w:rtl w:val="0"/>
        </w:rPr>
        <w:t xml:space="preserve">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  <w:bCs w:val="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25"/>
        <w:gridCol w:w="5055"/>
        <w:tblGridChange w:id="0">
          <w:tblGrid>
            <w:gridCol w:w="5025"/>
            <w:gridCol w:w="50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693988" cy="2658227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988" cy="26582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Description of Buckminsterfullerene (C</w:t>
            </w:r>
            <w:r w:rsidDel="00000000" w:rsidR="00000000" w:rsidRPr="00000000">
              <w:rPr>
                <w:b w:val="1"/>
                <w:bCs w:val="1"/>
                <w:vertAlign w:val="subscript"/>
                <w:rtl w:val="0"/>
              </w:rPr>
              <w:t xml:space="preserve">60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eg. How many bonds does each C have?</w:t>
            </w:r>
          </w:p>
          <w:p w:rsidR="00000000" w:rsidDel="00000000" w:rsidP="00000000" w:rsidRDefault="00000000" w:rsidRPr="00000000" w14:paraId="0000000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     What kind of bonds?</w:t>
            </w:r>
          </w:p>
          <w:p w:rsidR="00000000" w:rsidDel="00000000" w:rsidP="00000000" w:rsidRDefault="00000000" w:rsidRPr="00000000" w14:paraId="0000000A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     Describe the shape of the structure.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48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48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05"/>
        <w:gridCol w:w="6345"/>
        <w:tblGridChange w:id="0">
          <w:tblGrid>
            <w:gridCol w:w="4005"/>
            <w:gridCol w:w="63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Properties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Reason for this property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Melting point: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Electrical conductivity: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8"/>
        <w:gridCol w:w="5500"/>
        <w:tblGridChange w:id="0">
          <w:tblGrid>
            <w:gridCol w:w="4838"/>
            <w:gridCol w:w="550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Possible future u</w:t>
            </w:r>
            <w:r w:rsidDel="00000000" w:rsidR="00000000" w:rsidRPr="00000000">
              <w:rPr>
                <w:vertAlign w:val="baseline"/>
                <w:rtl w:val="0"/>
              </w:rPr>
              <w:t xml:space="preserve">ses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360" w:top="1079" w:left="880" w:right="90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>
        <w:b w:val="1"/>
        <w:bCs w:val="1"/>
        <w:sz w:val="30"/>
        <w:szCs w:val="30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       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7e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