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widowControl w:val="0"/>
        <w:spacing w:after="0" w:before="0" w:line="240" w:lineRule="auto"/>
        <w:jc w:val="center"/>
        <w:rPr/>
      </w:pPr>
      <w:bookmarkStart w:colFirst="0" w:colLast="0" w:name="_f5if7ikj495l" w:id="0"/>
      <w:bookmarkEnd w:id="0"/>
      <w:r w:rsidDel="00000000" w:rsidR="00000000" w:rsidRPr="00000000">
        <w:rPr>
          <w:b w:val="1"/>
          <w:bCs w:val="1"/>
          <w:rtl w:val="0"/>
        </w:rPr>
        <w:t xml:space="preserve">Ionic Bonding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0"/>
        <w:spacing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0"/>
        <w:spacing w:lin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Theory:</w:t>
      </w:r>
    </w:p>
    <w:p w:rsidR="00000000" w:rsidDel="00000000" w:rsidP="00000000" w:rsidRDefault="00000000" w:rsidRPr="00000000" w14:paraId="00000005">
      <w:pPr>
        <w:widowControl w:val="0"/>
        <w:numPr>
          <w:ilvl w:val="0"/>
          <w:numId w:val="3"/>
        </w:numPr>
        <w:spacing w:line="240" w:lineRule="auto"/>
        <w:ind w:left="425.19685039370086" w:hanging="360"/>
        <w:rPr/>
      </w:pPr>
      <w:r w:rsidDel="00000000" w:rsidR="00000000" w:rsidRPr="00000000">
        <w:rPr>
          <w:rtl w:val="0"/>
        </w:rPr>
        <w:t xml:space="preserve">Ionic Bonding occurs between a metal and a non-metal.</w:t>
      </w:r>
    </w:p>
    <w:p w:rsidR="00000000" w:rsidDel="00000000" w:rsidP="00000000" w:rsidRDefault="00000000" w:rsidRPr="00000000" w14:paraId="00000006">
      <w:pPr>
        <w:widowControl w:val="0"/>
        <w:numPr>
          <w:ilvl w:val="0"/>
          <w:numId w:val="3"/>
        </w:numPr>
        <w:spacing w:line="240" w:lineRule="auto"/>
        <w:ind w:left="425.19685039370086" w:hanging="360"/>
        <w:rPr/>
      </w:pPr>
      <w:r w:rsidDel="00000000" w:rsidR="00000000" w:rsidRPr="00000000">
        <w:rPr>
          <w:rtl w:val="0"/>
        </w:rPr>
        <w:t xml:space="preserve">Atoms react in order to achieve a full outer shell (the same electronic configuration as a noble gas)</w:t>
      </w:r>
    </w:p>
    <w:p w:rsidR="00000000" w:rsidDel="00000000" w:rsidP="00000000" w:rsidRDefault="00000000" w:rsidRPr="00000000" w14:paraId="00000007">
      <w:pPr>
        <w:widowControl w:val="0"/>
        <w:numPr>
          <w:ilvl w:val="0"/>
          <w:numId w:val="3"/>
        </w:numPr>
        <w:spacing w:line="240" w:lineRule="auto"/>
        <w:ind w:left="425.19685039370086" w:hanging="360"/>
        <w:rPr/>
      </w:pPr>
      <w:r w:rsidDel="00000000" w:rsidR="00000000" w:rsidRPr="00000000">
        <w:rPr>
          <w:rtl w:val="0"/>
        </w:rPr>
        <w:t xml:space="preserve">The metal atom gives away its outer shell electrons and forms a positive ion.</w:t>
      </w:r>
    </w:p>
    <w:p w:rsidR="00000000" w:rsidDel="00000000" w:rsidP="00000000" w:rsidRDefault="00000000" w:rsidRPr="00000000" w14:paraId="00000008">
      <w:pPr>
        <w:widowControl w:val="0"/>
        <w:numPr>
          <w:ilvl w:val="0"/>
          <w:numId w:val="3"/>
        </w:numPr>
        <w:spacing w:line="240" w:lineRule="auto"/>
        <w:ind w:left="425.19685039370086" w:hanging="360"/>
        <w:rPr/>
      </w:pPr>
      <w:r w:rsidDel="00000000" w:rsidR="00000000" w:rsidRPr="00000000">
        <w:rPr>
          <w:rtl w:val="0"/>
        </w:rPr>
        <w:t xml:space="preserve">The non-metal atom gains electrons to fill its outer shell and forms a negative ion.</w:t>
      </w:r>
    </w:p>
    <w:p w:rsidR="00000000" w:rsidDel="00000000" w:rsidP="00000000" w:rsidRDefault="00000000" w:rsidRPr="00000000" w14:paraId="00000009">
      <w:pPr>
        <w:widowControl w:val="0"/>
        <w:numPr>
          <w:ilvl w:val="0"/>
          <w:numId w:val="3"/>
        </w:numPr>
        <w:spacing w:line="240" w:lineRule="auto"/>
        <w:ind w:left="425.19685039370086" w:hanging="360"/>
        <w:rPr/>
      </w:pPr>
      <w:r w:rsidDel="00000000" w:rsidR="00000000" w:rsidRPr="00000000">
        <w:rPr>
          <w:rtl w:val="0"/>
        </w:rPr>
        <w:t xml:space="preserve">The formula of the compound depends on the number of each atom used.</w:t>
      </w:r>
    </w:p>
    <w:p w:rsidR="00000000" w:rsidDel="00000000" w:rsidP="00000000" w:rsidRDefault="00000000" w:rsidRPr="00000000" w14:paraId="0000000A">
      <w:pPr>
        <w:widowControl w:val="0"/>
        <w:numPr>
          <w:ilvl w:val="0"/>
          <w:numId w:val="3"/>
        </w:numPr>
        <w:spacing w:line="240" w:lineRule="auto"/>
        <w:ind w:left="425.19685039370086" w:hanging="360"/>
        <w:rPr/>
      </w:pPr>
      <w:r w:rsidDel="00000000" w:rsidR="00000000" w:rsidRPr="00000000">
        <w:rPr>
          <w:rtl w:val="0"/>
        </w:rPr>
        <w:t xml:space="preserve">The actual ionic bond is the attraction of the ions for each other.</w:t>
      </w:r>
    </w:p>
    <w:p w:rsidR="00000000" w:rsidDel="00000000" w:rsidP="00000000" w:rsidRDefault="00000000" w:rsidRPr="00000000" w14:paraId="0000000B">
      <w:pPr>
        <w:widowControl w:val="0"/>
        <w:spacing w:line="240" w:lineRule="auto"/>
        <w:ind w:left="460" w:hanging="18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widowControl w:val="0"/>
        <w:spacing w:lin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Questions:</w:t>
      </w:r>
    </w:p>
    <w:p w:rsidR="00000000" w:rsidDel="00000000" w:rsidP="00000000" w:rsidRDefault="00000000" w:rsidRPr="00000000" w14:paraId="0000000D">
      <w:pPr>
        <w:widowControl w:val="0"/>
        <w:spacing w:line="24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widowControl w:val="0"/>
        <w:numPr>
          <w:ilvl w:val="0"/>
          <w:numId w:val="1"/>
        </w:numPr>
        <w:spacing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a) Showing only </w:t>
      </w:r>
      <w:r w:rsidDel="00000000" w:rsidR="00000000" w:rsidRPr="00000000">
        <w:rPr>
          <w:b w:val="1"/>
          <w:bCs w:val="1"/>
          <w:rtl w:val="0"/>
        </w:rPr>
        <w:t xml:space="preserve">outer shell electrons</w:t>
      </w:r>
      <w:r w:rsidDel="00000000" w:rsidR="00000000" w:rsidRPr="00000000">
        <w:rPr>
          <w:rtl w:val="0"/>
        </w:rPr>
        <w:t xml:space="preserve"> complete the following </w:t>
      </w:r>
      <w:r w:rsidDel="00000000" w:rsidR="00000000" w:rsidRPr="00000000">
        <w:rPr>
          <w:b w:val="1"/>
          <w:bCs w:val="1"/>
          <w:rtl w:val="0"/>
        </w:rPr>
        <w:t xml:space="preserve">dot and cross diagram</w:t>
      </w:r>
      <w:r w:rsidDel="00000000" w:rsidR="00000000" w:rsidRPr="00000000">
        <w:rPr>
          <w:rtl w:val="0"/>
        </w:rPr>
        <w:t xml:space="preserve"> to show how sodium bonds with chlorine:                              </w:t>
        <w:tab/>
        <w:t xml:space="preserve">                                                                       </w:t>
      </w:r>
    </w:p>
    <w:p w:rsidR="00000000" w:rsidDel="00000000" w:rsidP="00000000" w:rsidRDefault="00000000" w:rsidRPr="00000000" w14:paraId="0000000F">
      <w:pPr>
        <w:widowControl w:val="0"/>
        <w:spacing w:line="240" w:lineRule="auto"/>
        <w:ind w:left="720" w:firstLine="0"/>
        <w:jc w:val="center"/>
        <w:rPr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widowControl w:val="0"/>
        <w:spacing w:line="240" w:lineRule="auto"/>
        <w:ind w:left="720" w:firstLine="0"/>
        <w:jc w:val="center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Remember to include the charges on the ions</w:t>
      </w:r>
    </w:p>
    <w:p w:rsidR="00000000" w:rsidDel="00000000" w:rsidP="00000000" w:rsidRDefault="00000000" w:rsidRPr="00000000" w14:paraId="00000011">
      <w:pPr>
        <w:widowControl w:val="0"/>
        <w:spacing w:line="240" w:lineRule="auto"/>
        <w:rPr/>
      </w:pPr>
      <w:r w:rsidDel="00000000" w:rsidR="00000000" w:rsidRPr="00000000">
        <w:rPr>
          <w:rtl w:val="0"/>
        </w:rPr>
        <w:t xml:space="preserve">           </w:t>
      </w:r>
      <w:r w:rsidDel="00000000" w:rsidR="00000000" w:rsidRPr="00000000">
        <w:rPr/>
        <mc:AlternateContent>
          <mc:Choice Requires="wpg">
            <w:drawing>
              <wp:inline distB="114300" distT="114300" distL="114300" distR="114300">
                <wp:extent cx="5686425" cy="1514475"/>
                <wp:effectExtent b="0" l="0" r="0" t="0"/>
                <wp:docPr id="1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152400" y="152400"/>
                          <a:ext cx="5686425" cy="1514475"/>
                          <a:chOff x="152400" y="152400"/>
                          <a:chExt cx="5667375" cy="1495425"/>
                        </a:xfrm>
                      </wpg:grpSpPr>
                      <pic:pic>
                        <pic:nvPicPr>
                          <pic:cNvPr id="2" name="Shape 2"/>
                          <pic:cNvPicPr preferRelativeResize="0"/>
                        </pic:nvPicPr>
                        <pic:blipFill>
                          <a:blip r:embed="rId6">
                            <a:alphaModFix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52400" y="152400"/>
                            <a:ext cx="5667375" cy="1495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SpPr/>
                        <wps:cNvPr id="3" name="Shape 3"/>
                        <wps:spPr>
                          <a:xfrm>
                            <a:off x="3504425" y="1589025"/>
                            <a:ext cx="806700" cy="423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center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drawing>
              <wp:inline distB="114300" distT="114300" distL="114300" distR="114300">
                <wp:extent cx="5686425" cy="1514475"/>
                <wp:effectExtent b="0" l="0" r="0" t="0"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86425" cy="151447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widowControl w:val="0"/>
        <w:spacing w:line="24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widowControl w:val="0"/>
        <w:spacing w:line="240" w:lineRule="auto"/>
        <w:ind w:left="141.73228346456688" w:firstLine="0"/>
        <w:rPr/>
      </w:pPr>
      <w:r w:rsidDel="00000000" w:rsidR="00000000" w:rsidRPr="00000000">
        <w:rPr>
          <w:rtl w:val="0"/>
        </w:rPr>
        <w:t xml:space="preserve">b) What is the formula of sodium chloride? ..............................................                               </w:t>
      </w:r>
    </w:p>
    <w:p w:rsidR="00000000" w:rsidDel="00000000" w:rsidP="00000000" w:rsidRDefault="00000000" w:rsidRPr="00000000" w14:paraId="00000014">
      <w:pPr>
        <w:widowControl w:val="0"/>
        <w:spacing w:line="240" w:lineRule="auto"/>
        <w:ind w:left="141.73228346456688" w:firstLine="0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5">
      <w:pPr>
        <w:widowControl w:val="0"/>
        <w:spacing w:line="240" w:lineRule="auto"/>
        <w:ind w:left="141.73228346456688" w:firstLine="0"/>
        <w:rPr/>
      </w:pPr>
      <w:r w:rsidDel="00000000" w:rsidR="00000000" w:rsidRPr="00000000">
        <w:rPr>
          <w:rtl w:val="0"/>
        </w:rPr>
        <w:t xml:space="preserve">c) The electronic configurations of sodium and chlorine are </w:t>
      </w:r>
      <w:r w:rsidDel="00000000" w:rsidR="00000000" w:rsidRPr="00000000">
        <w:rPr>
          <w:b w:val="1"/>
          <w:bCs w:val="1"/>
          <w:rtl w:val="0"/>
        </w:rPr>
        <w:t xml:space="preserve">2,8,1</w:t>
      </w:r>
      <w:r w:rsidDel="00000000" w:rsidR="00000000" w:rsidRPr="00000000">
        <w:rPr>
          <w:rtl w:val="0"/>
        </w:rPr>
        <w:t xml:space="preserve"> and </w:t>
      </w:r>
      <w:r w:rsidDel="00000000" w:rsidR="00000000" w:rsidRPr="00000000">
        <w:rPr>
          <w:b w:val="1"/>
          <w:bCs w:val="1"/>
          <w:rtl w:val="0"/>
        </w:rPr>
        <w:t xml:space="preserve">2,8,7</w:t>
      </w:r>
      <w:r w:rsidDel="00000000" w:rsidR="00000000" w:rsidRPr="00000000">
        <w:rPr>
          <w:rtl w:val="0"/>
        </w:rPr>
        <w:t xml:space="preserve"> respectively. What are the electronic configurations of their ions?</w:t>
      </w:r>
    </w:p>
    <w:p w:rsidR="00000000" w:rsidDel="00000000" w:rsidP="00000000" w:rsidRDefault="00000000" w:rsidRPr="00000000" w14:paraId="00000016">
      <w:pPr>
        <w:widowControl w:val="0"/>
        <w:spacing w:line="240" w:lineRule="auto"/>
        <w:ind w:left="141.73228346456688" w:firstLine="0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7">
      <w:pPr>
        <w:widowControl w:val="0"/>
        <w:spacing w:line="240" w:lineRule="auto"/>
        <w:ind w:left="141.73228346456688" w:firstLine="0"/>
        <w:rPr/>
      </w:pPr>
      <w:r w:rsidDel="00000000" w:rsidR="00000000" w:rsidRPr="00000000">
        <w:rPr>
          <w:rtl w:val="0"/>
        </w:rPr>
        <w:t xml:space="preserve">...........................................................................................................................                              </w:t>
      </w:r>
    </w:p>
    <w:p w:rsidR="00000000" w:rsidDel="00000000" w:rsidP="00000000" w:rsidRDefault="00000000" w:rsidRPr="00000000" w14:paraId="00000018">
      <w:pPr>
        <w:widowControl w:val="0"/>
        <w:spacing w:line="24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9">
      <w:pPr>
        <w:widowControl w:val="0"/>
        <w:spacing w:line="240" w:lineRule="auto"/>
        <w:rPr>
          <w:i w:val="1"/>
          <w:iCs w:val="1"/>
        </w:rPr>
      </w:pPr>
      <w:r w:rsidDel="00000000" w:rsidR="00000000" w:rsidRPr="00000000">
        <w:rPr>
          <w:rtl w:val="0"/>
        </w:rPr>
        <w:t xml:space="preserve">2. a) Complete the following </w:t>
      </w:r>
      <w:r w:rsidDel="00000000" w:rsidR="00000000" w:rsidRPr="00000000">
        <w:rPr>
          <w:b w:val="1"/>
          <w:bCs w:val="1"/>
          <w:rtl w:val="0"/>
        </w:rPr>
        <w:t xml:space="preserve">dot and cross diagram</w:t>
      </w:r>
      <w:r w:rsidDel="00000000" w:rsidR="00000000" w:rsidRPr="00000000">
        <w:rPr>
          <w:rtl w:val="0"/>
        </w:rPr>
        <w:t xml:space="preserve"> to show what happens to the </w:t>
      </w:r>
      <w:r w:rsidDel="00000000" w:rsidR="00000000" w:rsidRPr="00000000">
        <w:rPr>
          <w:b w:val="1"/>
          <w:bCs w:val="1"/>
          <w:rtl w:val="0"/>
        </w:rPr>
        <w:t xml:space="preserve">outer shell electrons</w:t>
      </w:r>
      <w:r w:rsidDel="00000000" w:rsidR="00000000" w:rsidRPr="00000000">
        <w:rPr>
          <w:rtl w:val="0"/>
        </w:rPr>
        <w:t xml:space="preserve"> when sodium joins to oxygen. </w:t>
      </w:r>
      <w:r w:rsidDel="00000000" w:rsidR="00000000" w:rsidRPr="00000000">
        <w:rPr>
          <w:i w:val="1"/>
          <w:iCs w:val="1"/>
          <w:rtl w:val="0"/>
        </w:rPr>
        <w:t xml:space="preserve">                                                           </w:t>
      </w:r>
    </w:p>
    <w:p w:rsidR="00000000" w:rsidDel="00000000" w:rsidP="00000000" w:rsidRDefault="00000000" w:rsidRPr="00000000" w14:paraId="0000001A">
      <w:pPr>
        <w:widowControl w:val="0"/>
        <w:spacing w:line="240" w:lineRule="auto"/>
        <w:jc w:val="center"/>
        <w:rPr/>
      </w:pPr>
      <w:r w:rsidDel="00000000" w:rsidR="00000000" w:rsidRPr="00000000">
        <w:rPr>
          <w:rtl w:val="0"/>
        </w:rPr>
        <w:t xml:space="preserve">  </w:t>
      </w:r>
      <w:r w:rsidDel="00000000" w:rsidR="00000000" w:rsidRPr="00000000">
        <w:rPr/>
        <mc:AlternateContent>
          <mc:Choice Requires="wpg">
            <w:drawing>
              <wp:inline distB="114300" distT="114300" distL="114300" distR="114300">
                <wp:extent cx="5514975" cy="2314575"/>
                <wp:effectExtent b="0" l="0" r="0" t="0"/>
                <wp:docPr id="3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152400" y="152400"/>
                          <a:ext cx="5514975" cy="2314575"/>
                          <a:chOff x="152400" y="152400"/>
                          <a:chExt cx="5495925" cy="2295625"/>
                        </a:xfrm>
                      </wpg:grpSpPr>
                      <pic:pic>
                        <pic:nvPicPr>
                          <pic:cNvPr id="5" name="Shape 5"/>
                          <pic:cNvPicPr preferRelativeResize="0"/>
                        </pic:nvPicPr>
                        <pic:blipFill>
                          <a:blip r:embed="rId8">
                            <a:alphaModFix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52400" y="152400"/>
                            <a:ext cx="5495925" cy="2295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SpPr/>
                        <wps:cNvPr id="6" name="Shape 6"/>
                        <wps:spPr>
                          <a:xfrm>
                            <a:off x="3315175" y="2387725"/>
                            <a:ext cx="891600" cy="603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center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drawing>
              <wp:inline distB="114300" distT="114300" distL="114300" distR="114300">
                <wp:extent cx="5514975" cy="2314575"/>
                <wp:effectExtent b="0" l="0" r="0" t="0"/>
                <wp:docPr id="3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14975" cy="231457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  <w:t xml:space="preserve">        </w:t>
      </w:r>
    </w:p>
    <w:p w:rsidR="00000000" w:rsidDel="00000000" w:rsidP="00000000" w:rsidRDefault="00000000" w:rsidRPr="00000000" w14:paraId="0000001B">
      <w:pPr>
        <w:widowControl w:val="0"/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widowControl w:val="0"/>
        <w:spacing w:line="240" w:lineRule="auto"/>
        <w:rPr/>
      </w:pPr>
      <w:r w:rsidDel="00000000" w:rsidR="00000000" w:rsidRPr="00000000">
        <w:rPr>
          <w:rtl w:val="0"/>
        </w:rPr>
        <w:t xml:space="preserve">b) What is the formula of sodium oxide? ..............................................  </w:t>
      </w:r>
    </w:p>
    <w:p w:rsidR="00000000" w:rsidDel="00000000" w:rsidP="00000000" w:rsidRDefault="00000000" w:rsidRPr="00000000" w14:paraId="0000001D">
      <w:pPr>
        <w:widowControl w:val="0"/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widowControl w:val="0"/>
        <w:spacing w:line="240" w:lineRule="auto"/>
        <w:rPr/>
      </w:pPr>
      <w:r w:rsidDel="00000000" w:rsidR="00000000" w:rsidRPr="00000000">
        <w:rPr>
          <w:rtl w:val="0"/>
        </w:rPr>
        <w:t xml:space="preserve">2c) Using the diagram in part 2(a) to help you, </w:t>
      </w:r>
      <w:r w:rsidDel="00000000" w:rsidR="00000000" w:rsidRPr="00000000">
        <w:rPr>
          <w:i w:val="1"/>
          <w:iCs w:val="1"/>
          <w:rtl w:val="0"/>
        </w:rPr>
        <w:t xml:space="preserve">describe</w:t>
      </w:r>
      <w:r w:rsidDel="00000000" w:rsidR="00000000" w:rsidRPr="00000000">
        <w:rPr>
          <w:rtl w:val="0"/>
        </w:rPr>
        <w:t xml:space="preserve"> clearly what happens when sodium bonds to oxygen. ALL of the following words should be used in your description: </w:t>
      </w:r>
      <w:r w:rsidDel="00000000" w:rsidR="00000000" w:rsidRPr="00000000">
        <w:rPr>
          <w:b w:val="1"/>
          <w:bCs w:val="1"/>
          <w:rtl w:val="0"/>
        </w:rPr>
        <w:t xml:space="preserve">electrons, transfers, atom, ion, charge </w:t>
        <w:tab/>
      </w:r>
      <w:r w:rsidDel="00000000" w:rsidR="00000000" w:rsidRPr="00000000">
        <w:rPr>
          <w:rtl w:val="0"/>
        </w:rPr>
        <w:t xml:space="preserve">                                                                                                                               </w:t>
      </w:r>
    </w:p>
    <w:p w:rsidR="00000000" w:rsidDel="00000000" w:rsidP="00000000" w:rsidRDefault="00000000" w:rsidRPr="00000000" w14:paraId="0000001F">
      <w:pPr>
        <w:widowControl w:val="0"/>
        <w:spacing w:line="240" w:lineRule="auto"/>
        <w:ind w:left="720" w:firstLine="0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20">
      <w:pPr>
        <w:widowControl w:val="0"/>
        <w:spacing w:line="360" w:lineRule="auto"/>
        <w:ind w:left="720" w:firstLine="0"/>
        <w:rPr/>
      </w:pPr>
      <w:r w:rsidDel="00000000" w:rsidR="00000000" w:rsidRPr="00000000">
        <w:rPr>
          <w:rtl w:val="0"/>
        </w:rPr>
        <w:t xml:space="preserve">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21">
      <w:pPr>
        <w:widowControl w:val="0"/>
        <w:spacing w:line="360" w:lineRule="auto"/>
        <w:ind w:left="720" w:firstLine="0"/>
        <w:rPr/>
      </w:pPr>
      <w:r w:rsidDel="00000000" w:rsidR="00000000" w:rsidRPr="00000000">
        <w:rPr>
          <w:rtl w:val="0"/>
        </w:rPr>
        <w:t xml:space="preserve">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22">
      <w:pPr>
        <w:widowControl w:val="0"/>
        <w:spacing w:line="360" w:lineRule="auto"/>
        <w:ind w:left="720" w:firstLine="0"/>
        <w:rPr/>
      </w:pPr>
      <w:r w:rsidDel="00000000" w:rsidR="00000000" w:rsidRPr="00000000">
        <w:rPr>
          <w:rtl w:val="0"/>
        </w:rPr>
        <w:t xml:space="preserve">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23">
      <w:pPr>
        <w:widowControl w:val="0"/>
        <w:spacing w:line="360" w:lineRule="auto"/>
        <w:ind w:left="720" w:firstLine="0"/>
        <w:rPr/>
      </w:pPr>
      <w:r w:rsidDel="00000000" w:rsidR="00000000" w:rsidRPr="00000000">
        <w:rPr>
          <w:rtl w:val="0"/>
        </w:rPr>
        <w:t xml:space="preserve">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24">
      <w:pPr>
        <w:widowControl w:val="0"/>
        <w:spacing w:line="360" w:lineRule="auto"/>
        <w:ind w:left="720" w:firstLine="0"/>
        <w:rPr/>
      </w:pPr>
      <w:r w:rsidDel="00000000" w:rsidR="00000000" w:rsidRPr="00000000">
        <w:rPr>
          <w:rtl w:val="0"/>
        </w:rPr>
        <w:t xml:space="preserve">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25">
      <w:pPr>
        <w:widowControl w:val="0"/>
        <w:spacing w:line="360" w:lineRule="auto"/>
        <w:ind w:left="720" w:firstLine="0"/>
        <w:rPr/>
      </w:pPr>
      <w:r w:rsidDel="00000000" w:rsidR="00000000" w:rsidRPr="00000000">
        <w:rPr>
          <w:rtl w:val="0"/>
        </w:rPr>
        <w:t xml:space="preserve">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26">
      <w:pPr>
        <w:widowControl w:val="0"/>
        <w:spacing w:line="240" w:lineRule="auto"/>
        <w:ind w:left="28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widowControl w:val="0"/>
        <w:spacing w:line="240" w:lineRule="auto"/>
        <w:ind w:left="280" w:firstLine="0"/>
        <w:rPr/>
      </w:pPr>
      <w:r w:rsidDel="00000000" w:rsidR="00000000" w:rsidRPr="00000000">
        <w:rPr>
          <w:rtl w:val="0"/>
        </w:rPr>
        <w:t xml:space="preserve">3. a) Complete the diagrams, showing the </w:t>
      </w:r>
      <w:r w:rsidDel="00000000" w:rsidR="00000000" w:rsidRPr="00000000">
        <w:rPr>
          <w:b w:val="1"/>
          <w:bCs w:val="1"/>
          <w:rtl w:val="0"/>
        </w:rPr>
        <w:t xml:space="preserve">outer shell electrons</w:t>
      </w:r>
      <w:r w:rsidDel="00000000" w:rsidR="00000000" w:rsidRPr="00000000">
        <w:rPr>
          <w:rtl w:val="0"/>
        </w:rPr>
        <w:t xml:space="preserve"> in a calcium atom </w:t>
        <w:tab/>
      </w:r>
    </w:p>
    <w:p w:rsidR="00000000" w:rsidDel="00000000" w:rsidP="00000000" w:rsidRDefault="00000000" w:rsidRPr="00000000" w14:paraId="00000028">
      <w:pPr>
        <w:widowControl w:val="0"/>
        <w:spacing w:line="240" w:lineRule="auto"/>
        <w:ind w:left="280" w:firstLine="0"/>
        <w:rPr/>
      </w:pPr>
      <w:r w:rsidDel="00000000" w:rsidR="00000000" w:rsidRPr="00000000">
        <w:rPr>
          <w:rtl w:val="0"/>
        </w:rPr>
        <w:t xml:space="preserve">        and in a fluorine atom.                                                                                    </w:t>
      </w:r>
    </w:p>
    <w:p w:rsidR="00000000" w:rsidDel="00000000" w:rsidP="00000000" w:rsidRDefault="00000000" w:rsidRPr="00000000" w14:paraId="00000029">
      <w:pPr>
        <w:widowControl w:val="0"/>
        <w:spacing w:line="240" w:lineRule="auto"/>
        <w:jc w:val="center"/>
        <w:rPr/>
      </w:pPr>
      <w:r w:rsidDel="00000000" w:rsidR="00000000" w:rsidRPr="00000000">
        <w:rPr/>
        <mc:AlternateContent>
          <mc:Choice Requires="wpg">
            <w:drawing>
              <wp:inline distB="114300" distT="114300" distL="114300" distR="114300">
                <wp:extent cx="3009900" cy="1066800"/>
                <wp:effectExtent b="0" l="0" r="0" t="0"/>
                <wp:docPr id="2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152400" y="152400"/>
                          <a:ext cx="3009900" cy="1066800"/>
                          <a:chOff x="152400" y="152400"/>
                          <a:chExt cx="2990850" cy="1047750"/>
                        </a:xfrm>
                      </wpg:grpSpPr>
                      <pic:pic>
                        <pic:nvPicPr>
                          <pic:cNvPr id="4" name="Shape 4"/>
                          <pic:cNvPicPr preferRelativeResize="0"/>
                        </pic:nvPicPr>
                        <pic:blipFill>
                          <a:blip r:embed="rId9">
                            <a:alphaModFix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52400" y="152400"/>
                            <a:ext cx="2990850" cy="1047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drawing>
              <wp:inline distB="114300" distT="114300" distL="114300" distR="114300">
                <wp:extent cx="3009900" cy="1066800"/>
                <wp:effectExtent b="0" l="0" r="0" t="0"/>
                <wp:docPr id="2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009900" cy="106680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widowControl w:val="0"/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widowControl w:val="0"/>
        <w:spacing w:line="240" w:lineRule="auto"/>
        <w:rPr>
          <w:i w:val="1"/>
          <w:iCs w:val="1"/>
        </w:rPr>
      </w:pPr>
      <w:r w:rsidDel="00000000" w:rsidR="00000000" w:rsidRPr="00000000">
        <w:rPr>
          <w:rtl w:val="0"/>
        </w:rPr>
        <w:t xml:space="preserve">b) Draw a </w:t>
      </w:r>
      <w:r w:rsidDel="00000000" w:rsidR="00000000" w:rsidRPr="00000000">
        <w:rPr>
          <w:b w:val="1"/>
          <w:bCs w:val="1"/>
          <w:rtl w:val="0"/>
        </w:rPr>
        <w:t xml:space="preserve">dot and cross diagram</w:t>
      </w:r>
      <w:r w:rsidDel="00000000" w:rsidR="00000000" w:rsidRPr="00000000">
        <w:rPr>
          <w:rtl w:val="0"/>
        </w:rPr>
        <w:t xml:space="preserve"> to show what happens to the </w:t>
      </w:r>
      <w:r w:rsidDel="00000000" w:rsidR="00000000" w:rsidRPr="00000000">
        <w:rPr>
          <w:b w:val="1"/>
          <w:bCs w:val="1"/>
          <w:rtl w:val="0"/>
        </w:rPr>
        <w:t xml:space="preserve">outer shell electrons</w:t>
      </w:r>
      <w:r w:rsidDel="00000000" w:rsidR="00000000" w:rsidRPr="00000000">
        <w:rPr>
          <w:rtl w:val="0"/>
        </w:rPr>
        <w:t xml:space="preserve"> when calcium joins to fluorine. </w:t>
      </w:r>
      <w:r w:rsidDel="00000000" w:rsidR="00000000" w:rsidRPr="00000000">
        <w:rPr>
          <w:i w:val="1"/>
          <w:iCs w:val="1"/>
          <w:rtl w:val="0"/>
        </w:rPr>
        <w:t xml:space="preserve">Remember to include square brackets and charges on the ions. (HINT: you may need to use more than one Ca or F atom)                   </w:t>
        <w:tab/>
        <w:t xml:space="preserve">                                                                                        </w:t>
      </w:r>
    </w:p>
    <w:p w:rsidR="00000000" w:rsidDel="00000000" w:rsidP="00000000" w:rsidRDefault="00000000" w:rsidRPr="00000000" w14:paraId="0000002C">
      <w:pPr>
        <w:widowControl w:val="0"/>
        <w:spacing w:line="240" w:lineRule="auto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 </w:t>
      </w:r>
    </w:p>
    <w:p w:rsidR="00000000" w:rsidDel="00000000" w:rsidP="00000000" w:rsidRDefault="00000000" w:rsidRPr="00000000" w14:paraId="0000002D">
      <w:pPr>
        <w:widowControl w:val="0"/>
        <w:spacing w:line="240" w:lineRule="auto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 </w:t>
      </w:r>
    </w:p>
    <w:p w:rsidR="00000000" w:rsidDel="00000000" w:rsidP="00000000" w:rsidRDefault="00000000" w:rsidRPr="00000000" w14:paraId="0000002E">
      <w:pPr>
        <w:widowControl w:val="0"/>
        <w:spacing w:line="240" w:lineRule="auto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 </w:t>
      </w:r>
    </w:p>
    <w:p w:rsidR="00000000" w:rsidDel="00000000" w:rsidP="00000000" w:rsidRDefault="00000000" w:rsidRPr="00000000" w14:paraId="0000002F">
      <w:pPr>
        <w:widowControl w:val="0"/>
        <w:spacing w:line="240" w:lineRule="auto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 </w:t>
      </w:r>
    </w:p>
    <w:p w:rsidR="00000000" w:rsidDel="00000000" w:rsidP="00000000" w:rsidRDefault="00000000" w:rsidRPr="00000000" w14:paraId="00000030">
      <w:pPr>
        <w:widowControl w:val="0"/>
        <w:spacing w:line="240" w:lineRule="auto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 </w:t>
      </w:r>
    </w:p>
    <w:p w:rsidR="00000000" w:rsidDel="00000000" w:rsidP="00000000" w:rsidRDefault="00000000" w:rsidRPr="00000000" w14:paraId="00000031">
      <w:pPr>
        <w:widowControl w:val="0"/>
        <w:spacing w:line="240" w:lineRule="auto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 </w:t>
      </w:r>
    </w:p>
    <w:p w:rsidR="00000000" w:rsidDel="00000000" w:rsidP="00000000" w:rsidRDefault="00000000" w:rsidRPr="00000000" w14:paraId="00000032">
      <w:pPr>
        <w:widowControl w:val="0"/>
        <w:spacing w:line="240" w:lineRule="auto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 </w:t>
      </w:r>
    </w:p>
    <w:p w:rsidR="00000000" w:rsidDel="00000000" w:rsidP="00000000" w:rsidRDefault="00000000" w:rsidRPr="00000000" w14:paraId="00000033">
      <w:pPr>
        <w:widowControl w:val="0"/>
        <w:spacing w:line="240" w:lineRule="auto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 </w:t>
      </w:r>
    </w:p>
    <w:p w:rsidR="00000000" w:rsidDel="00000000" w:rsidP="00000000" w:rsidRDefault="00000000" w:rsidRPr="00000000" w14:paraId="00000034">
      <w:pPr>
        <w:widowControl w:val="0"/>
        <w:spacing w:line="240" w:lineRule="auto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 </w:t>
      </w:r>
    </w:p>
    <w:p w:rsidR="00000000" w:rsidDel="00000000" w:rsidP="00000000" w:rsidRDefault="00000000" w:rsidRPr="00000000" w14:paraId="00000035">
      <w:pPr>
        <w:widowControl w:val="0"/>
        <w:spacing w:line="240" w:lineRule="auto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 </w:t>
      </w:r>
    </w:p>
    <w:p w:rsidR="00000000" w:rsidDel="00000000" w:rsidP="00000000" w:rsidRDefault="00000000" w:rsidRPr="00000000" w14:paraId="00000036">
      <w:pPr>
        <w:widowControl w:val="0"/>
        <w:spacing w:line="240" w:lineRule="auto"/>
        <w:rPr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widowControl w:val="0"/>
        <w:spacing w:line="240" w:lineRule="auto"/>
        <w:rPr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widowControl w:val="0"/>
        <w:spacing w:line="240" w:lineRule="auto"/>
        <w:rPr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widowControl w:val="0"/>
        <w:spacing w:line="240" w:lineRule="auto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 </w:t>
      </w:r>
    </w:p>
    <w:p w:rsidR="00000000" w:rsidDel="00000000" w:rsidP="00000000" w:rsidRDefault="00000000" w:rsidRPr="00000000" w14:paraId="0000003A">
      <w:pPr>
        <w:widowControl w:val="0"/>
        <w:spacing w:line="240" w:lineRule="auto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  </w:t>
      </w:r>
    </w:p>
    <w:p w:rsidR="00000000" w:rsidDel="00000000" w:rsidP="00000000" w:rsidRDefault="00000000" w:rsidRPr="00000000" w14:paraId="0000003B">
      <w:pPr>
        <w:widowControl w:val="0"/>
        <w:spacing w:line="240" w:lineRule="auto"/>
        <w:rPr>
          <w:i w:val="1"/>
          <w:iCs w:val="1"/>
        </w:rPr>
      </w:pPr>
      <w:r w:rsidDel="00000000" w:rsidR="00000000" w:rsidRPr="00000000">
        <w:rPr>
          <w:rtl w:val="0"/>
        </w:rPr>
        <w:t xml:space="preserve">c)</w:t>
      </w:r>
      <w:r w:rsidDel="00000000" w:rsidR="00000000" w:rsidRPr="00000000">
        <w:rPr>
          <w:i w:val="1"/>
          <w:iCs w:val="1"/>
          <w:rtl w:val="0"/>
        </w:rPr>
        <w:t xml:space="preserve"> </w:t>
      </w:r>
      <w:r w:rsidDel="00000000" w:rsidR="00000000" w:rsidRPr="00000000">
        <w:rPr>
          <w:rtl w:val="0"/>
        </w:rPr>
        <w:t xml:space="preserve">What is the formula of calcium fluoride?</w:t>
      </w:r>
      <w:r w:rsidDel="00000000" w:rsidR="00000000" w:rsidRPr="00000000">
        <w:rPr>
          <w:i w:val="1"/>
          <w:iCs w:val="1"/>
          <w:rtl w:val="0"/>
        </w:rPr>
        <w:t xml:space="preserve"> ................................................         </w:t>
        <w:tab/>
        <w:t xml:space="preserve">                          </w:t>
      </w:r>
    </w:p>
    <w:p w:rsidR="00000000" w:rsidDel="00000000" w:rsidP="00000000" w:rsidRDefault="00000000" w:rsidRPr="00000000" w14:paraId="0000003C">
      <w:pPr>
        <w:widowControl w:val="0"/>
        <w:spacing w:line="240" w:lineRule="auto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 </w:t>
      </w:r>
    </w:p>
    <w:p w:rsidR="00000000" w:rsidDel="00000000" w:rsidP="00000000" w:rsidRDefault="00000000" w:rsidRPr="00000000" w14:paraId="0000003D">
      <w:pPr>
        <w:widowControl w:val="0"/>
        <w:numPr>
          <w:ilvl w:val="0"/>
          <w:numId w:val="4"/>
        </w:numPr>
        <w:spacing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Which of the following compounds would be ionic? Circle the correct answers: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widowControl w:val="0"/>
        <w:spacing w:line="24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3F">
      <w:pPr>
        <w:widowControl w:val="0"/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widowControl w:val="0"/>
        <w:spacing w:line="240" w:lineRule="auto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  <w:t xml:space="preserve">        </w:t>
        <w:tab/>
      </w:r>
      <w:r w:rsidDel="00000000" w:rsidR="00000000" w:rsidRPr="00000000">
        <w:rPr>
          <w:b w:val="1"/>
          <w:bCs w:val="1"/>
          <w:rtl w:val="0"/>
        </w:rPr>
        <w:t xml:space="preserve">NaC</w:t>
      </w:r>
      <w:r w:rsidDel="00000000" w:rsidR="00000000" w:rsidRPr="00000000">
        <w:rPr>
          <w:rFonts w:ascii="Ubuntu" w:cs="Ubuntu" w:eastAsia="Ubuntu" w:hAnsi="Ubuntu"/>
          <w:b w:val="1"/>
          <w:bCs w:val="1"/>
          <w:rtl w:val="0"/>
        </w:rPr>
        <w:t xml:space="preserve">l</w:t>
      </w:r>
      <w:r w:rsidDel="00000000" w:rsidR="00000000" w:rsidRPr="00000000">
        <w:rPr>
          <w:b w:val="1"/>
          <w:bCs w:val="1"/>
          <w:rtl w:val="0"/>
        </w:rPr>
        <w:t xml:space="preserve">            CO</w:t>
      </w:r>
      <w:r w:rsidDel="00000000" w:rsidR="00000000" w:rsidRPr="00000000">
        <w:rPr>
          <w:b w:val="1"/>
          <w:bCs w:val="1"/>
          <w:vertAlign w:val="subscript"/>
          <w:rtl w:val="0"/>
        </w:rPr>
        <w:t xml:space="preserve">2</w:t>
      </w:r>
      <w:r w:rsidDel="00000000" w:rsidR="00000000" w:rsidRPr="00000000">
        <w:rPr>
          <w:b w:val="1"/>
          <w:bCs w:val="1"/>
          <w:rtl w:val="0"/>
        </w:rPr>
        <w:t xml:space="preserve"> </w:t>
        <w:tab/>
        <w:t xml:space="preserve">   CaO          A</w:t>
      </w:r>
      <w:r w:rsidDel="00000000" w:rsidR="00000000" w:rsidRPr="00000000">
        <w:rPr>
          <w:rFonts w:ascii="Ubuntu" w:cs="Ubuntu" w:eastAsia="Ubuntu" w:hAnsi="Ubuntu"/>
          <w:b w:val="1"/>
          <w:bCs w:val="1"/>
          <w:rtl w:val="0"/>
        </w:rPr>
        <w:t xml:space="preserve">l</w:t>
      </w:r>
      <w:r w:rsidDel="00000000" w:rsidR="00000000" w:rsidRPr="00000000">
        <w:rPr>
          <w:b w:val="1"/>
          <w:bCs w:val="1"/>
          <w:rtl w:val="0"/>
        </w:rPr>
        <w:t xml:space="preserve">F</w:t>
      </w:r>
      <w:r w:rsidDel="00000000" w:rsidR="00000000" w:rsidRPr="00000000">
        <w:rPr>
          <w:b w:val="1"/>
          <w:bCs w:val="1"/>
          <w:vertAlign w:val="subscript"/>
          <w:rtl w:val="0"/>
        </w:rPr>
        <w:t xml:space="preserve">3</w:t>
      </w:r>
      <w:r w:rsidDel="00000000" w:rsidR="00000000" w:rsidRPr="00000000">
        <w:rPr>
          <w:b w:val="1"/>
          <w:bCs w:val="1"/>
          <w:rtl w:val="0"/>
        </w:rPr>
        <w:t xml:space="preserve"> </w:t>
        <w:tab/>
        <w:t xml:space="preserve"> CH</w:t>
      </w:r>
      <w:r w:rsidDel="00000000" w:rsidR="00000000" w:rsidRPr="00000000">
        <w:rPr>
          <w:b w:val="1"/>
          <w:bCs w:val="1"/>
          <w:vertAlign w:val="subscript"/>
          <w:rtl w:val="0"/>
        </w:rPr>
        <w:t xml:space="preserve">4</w:t>
      </w:r>
      <w:r w:rsidDel="00000000" w:rsidR="00000000" w:rsidRPr="00000000">
        <w:rPr>
          <w:b w:val="1"/>
          <w:bCs w:val="1"/>
          <w:rtl w:val="0"/>
        </w:rPr>
        <w:t xml:space="preserve"> </w:t>
        <w:tab/>
        <w:t xml:space="preserve">     </w:t>
      </w:r>
    </w:p>
    <w:p w:rsidR="00000000" w:rsidDel="00000000" w:rsidP="00000000" w:rsidRDefault="00000000" w:rsidRPr="00000000" w14:paraId="00000041">
      <w:pPr>
        <w:widowControl w:val="0"/>
        <w:spacing w:line="240" w:lineRule="auto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widowControl w:val="0"/>
        <w:spacing w:line="240" w:lineRule="auto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widowControl w:val="0"/>
        <w:spacing w:line="240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 NC</w:t>
      </w:r>
      <w:r w:rsidDel="00000000" w:rsidR="00000000" w:rsidRPr="00000000">
        <w:rPr>
          <w:rFonts w:ascii="Ubuntu" w:cs="Ubuntu" w:eastAsia="Ubuntu" w:hAnsi="Ubuntu"/>
          <w:b w:val="1"/>
          <w:bCs w:val="1"/>
          <w:rtl w:val="0"/>
        </w:rPr>
        <w:t xml:space="preserve">l</w:t>
      </w:r>
      <w:r w:rsidDel="00000000" w:rsidR="00000000" w:rsidRPr="00000000">
        <w:rPr>
          <w:b w:val="1"/>
          <w:bCs w:val="1"/>
          <w:vertAlign w:val="subscript"/>
          <w:rtl w:val="0"/>
        </w:rPr>
        <w:t xml:space="preserve">3</w:t>
      </w:r>
      <w:r w:rsidDel="00000000" w:rsidR="00000000" w:rsidRPr="00000000">
        <w:rPr>
          <w:b w:val="1"/>
          <w:bCs w:val="1"/>
          <w:rtl w:val="0"/>
        </w:rPr>
        <w:t xml:space="preserve">  </w:t>
        <w:tab/>
        <w:tab/>
        <w:t xml:space="preserve">MgC</w:t>
      </w:r>
      <w:r w:rsidDel="00000000" w:rsidR="00000000" w:rsidRPr="00000000">
        <w:rPr>
          <w:rFonts w:ascii="Ubuntu" w:cs="Ubuntu" w:eastAsia="Ubuntu" w:hAnsi="Ubuntu"/>
          <w:b w:val="1"/>
          <w:bCs w:val="1"/>
          <w:rtl w:val="0"/>
        </w:rPr>
        <w:t xml:space="preserve">l</w:t>
      </w:r>
      <w:r w:rsidDel="00000000" w:rsidR="00000000" w:rsidRPr="00000000">
        <w:rPr>
          <w:b w:val="1"/>
          <w:bCs w:val="1"/>
          <w:vertAlign w:val="subscript"/>
          <w:rtl w:val="0"/>
        </w:rPr>
        <w:t xml:space="preserve">2</w:t>
      </w:r>
      <w:r w:rsidDel="00000000" w:rsidR="00000000" w:rsidRPr="00000000">
        <w:rPr>
          <w:b w:val="1"/>
          <w:bCs w:val="1"/>
          <w:rtl w:val="0"/>
        </w:rPr>
        <w:t xml:space="preserve">         H</w:t>
      </w:r>
      <w:r w:rsidDel="00000000" w:rsidR="00000000" w:rsidRPr="00000000">
        <w:rPr>
          <w:b w:val="1"/>
          <w:bCs w:val="1"/>
          <w:vertAlign w:val="subscript"/>
          <w:rtl w:val="0"/>
        </w:rPr>
        <w:t xml:space="preserve">2</w:t>
      </w:r>
      <w:r w:rsidDel="00000000" w:rsidR="00000000" w:rsidRPr="00000000">
        <w:rPr>
          <w:b w:val="1"/>
          <w:bCs w:val="1"/>
          <w:rtl w:val="0"/>
        </w:rPr>
        <w:t xml:space="preserve">O </w:t>
        <w:tab/>
        <w:t xml:space="preserve">K</w:t>
      </w:r>
      <w:r w:rsidDel="00000000" w:rsidR="00000000" w:rsidRPr="00000000">
        <w:rPr>
          <w:b w:val="1"/>
          <w:bCs w:val="1"/>
          <w:vertAlign w:val="subscript"/>
          <w:rtl w:val="0"/>
        </w:rPr>
        <w:t xml:space="preserve">2</w:t>
      </w:r>
      <w:r w:rsidDel="00000000" w:rsidR="00000000" w:rsidRPr="00000000">
        <w:rPr>
          <w:b w:val="1"/>
          <w:bCs w:val="1"/>
          <w:rtl w:val="0"/>
        </w:rPr>
        <w:t xml:space="preserve">O</w:t>
      </w:r>
    </w:p>
    <w:p w:rsidR="00000000" w:rsidDel="00000000" w:rsidP="00000000" w:rsidRDefault="00000000" w:rsidRPr="00000000" w14:paraId="00000044">
      <w:pPr>
        <w:widowControl w:val="0"/>
        <w:spacing w:line="24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widowControl w:val="0"/>
        <w:spacing w:line="24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46">
      <w:pPr>
        <w:widowControl w:val="0"/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widowControl w:val="0"/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widowControl w:val="0"/>
        <w:numPr>
          <w:ilvl w:val="0"/>
          <w:numId w:val="2"/>
        </w:numPr>
        <w:spacing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Using only </w:t>
      </w:r>
      <w:r w:rsidDel="00000000" w:rsidR="00000000" w:rsidRPr="00000000">
        <w:rPr>
          <w:b w:val="1"/>
          <w:bCs w:val="1"/>
          <w:rtl w:val="0"/>
        </w:rPr>
        <w:t xml:space="preserve">outer shell electrons</w:t>
      </w:r>
      <w:r w:rsidDel="00000000" w:rsidR="00000000" w:rsidRPr="00000000">
        <w:rPr>
          <w:rtl w:val="0"/>
        </w:rPr>
        <w:t xml:space="preserve">, draw dot and cross diagrams to show the formation of the following compounds</w:t>
      </w:r>
    </w:p>
    <w:p w:rsidR="00000000" w:rsidDel="00000000" w:rsidP="00000000" w:rsidRDefault="00000000" w:rsidRPr="00000000" w14:paraId="00000049">
      <w:pPr>
        <w:widowControl w:val="0"/>
        <w:spacing w:line="240" w:lineRule="auto"/>
        <w:ind w:left="0" w:firstLine="0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340.0" w:type="dxa"/>
        <w:jc w:val="left"/>
        <w:tblInd w:w="72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340"/>
        <w:tblGridChange w:id="0">
          <w:tblGrid>
            <w:gridCol w:w="934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widowControl w:val="0"/>
              <w:spacing w:line="240" w:lineRule="auto"/>
              <w:ind w:left="283.46456692913375" w:hanging="285"/>
              <w:rPr/>
            </w:pPr>
            <w:r w:rsidDel="00000000" w:rsidR="00000000" w:rsidRPr="00000000">
              <w:rPr>
                <w:rtl w:val="0"/>
              </w:rPr>
              <w:t xml:space="preserve">a)    potassium fluoride</w:t>
            </w:r>
          </w:p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1">
      <w:pPr>
        <w:widowControl w:val="0"/>
        <w:spacing w:line="24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widowControl w:val="0"/>
        <w:spacing w:line="24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widowControl w:val="0"/>
        <w:spacing w:line="240" w:lineRule="auto"/>
        <w:rPr/>
      </w:pPr>
      <w:r w:rsidDel="00000000" w:rsidR="00000000" w:rsidRPr="00000000">
        <w:rPr>
          <w:rtl w:val="0"/>
        </w:rPr>
      </w:r>
    </w:p>
    <w:tbl>
      <w:tblPr>
        <w:tblStyle w:val="Table2"/>
        <w:tblW w:w="9340.0" w:type="dxa"/>
        <w:jc w:val="left"/>
        <w:tblInd w:w="72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340"/>
        <w:tblGridChange w:id="0">
          <w:tblGrid>
            <w:gridCol w:w="934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widowControl w:val="0"/>
              <w:spacing w:line="240" w:lineRule="auto"/>
              <w:ind w:left="283.46456692913375" w:hanging="285"/>
              <w:rPr/>
            </w:pPr>
            <w:r w:rsidDel="00000000" w:rsidR="00000000" w:rsidRPr="00000000">
              <w:rPr>
                <w:rtl w:val="0"/>
              </w:rPr>
              <w:t xml:space="preserve">b)    aluminium chloride</w:t>
            </w:r>
          </w:p>
          <w:p w:rsidR="00000000" w:rsidDel="00000000" w:rsidP="00000000" w:rsidRDefault="00000000" w:rsidRPr="00000000" w14:paraId="0000006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B">
      <w:pPr>
        <w:widowControl w:val="0"/>
        <w:spacing w:line="24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widowControl w:val="0"/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widowControl w:val="0"/>
        <w:numPr>
          <w:ilvl w:val="0"/>
          <w:numId w:val="2"/>
        </w:numPr>
        <w:spacing w:line="240" w:lineRule="auto"/>
        <w:ind w:left="720" w:hanging="360"/>
      </w:pPr>
      <w:r w:rsidDel="00000000" w:rsidR="00000000" w:rsidRPr="00000000">
        <w:rPr>
          <w:rtl w:val="0"/>
        </w:rPr>
        <w:t xml:space="preserve">Using only </w:t>
      </w:r>
      <w:r w:rsidDel="00000000" w:rsidR="00000000" w:rsidRPr="00000000">
        <w:rPr>
          <w:b w:val="1"/>
          <w:bCs w:val="1"/>
          <w:rtl w:val="0"/>
        </w:rPr>
        <w:t xml:space="preserve">outer shell electrons</w:t>
      </w:r>
      <w:r w:rsidDel="00000000" w:rsidR="00000000" w:rsidRPr="00000000">
        <w:rPr>
          <w:rtl w:val="0"/>
        </w:rPr>
        <w:t xml:space="preserve">, draw dot and cross diagrams to show the formation of the following compounds</w:t>
      </w:r>
    </w:p>
    <w:p w:rsidR="00000000" w:rsidDel="00000000" w:rsidP="00000000" w:rsidRDefault="00000000" w:rsidRPr="00000000" w14:paraId="0000007E">
      <w:pPr>
        <w:widowControl w:val="0"/>
        <w:spacing w:line="240" w:lineRule="auto"/>
        <w:rPr/>
      </w:pPr>
      <w:r w:rsidDel="00000000" w:rsidR="00000000" w:rsidRPr="00000000">
        <w:rPr>
          <w:rtl w:val="0"/>
        </w:rPr>
      </w:r>
    </w:p>
    <w:tbl>
      <w:tblPr>
        <w:tblStyle w:val="Table3"/>
        <w:tblW w:w="9340.0" w:type="dxa"/>
        <w:jc w:val="left"/>
        <w:tblInd w:w="72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340"/>
        <w:tblGridChange w:id="0">
          <w:tblGrid>
            <w:gridCol w:w="934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widowControl w:val="0"/>
              <w:spacing w:line="240" w:lineRule="auto"/>
              <w:ind w:left="283.46456692913375" w:hanging="285"/>
              <w:rPr/>
            </w:pPr>
            <w:r w:rsidDel="00000000" w:rsidR="00000000" w:rsidRPr="00000000">
              <w:rPr>
                <w:rtl w:val="0"/>
              </w:rPr>
              <w:t xml:space="preserve">a)    sodium nitride</w:t>
            </w:r>
          </w:p>
          <w:p w:rsidR="00000000" w:rsidDel="00000000" w:rsidP="00000000" w:rsidRDefault="00000000" w:rsidRPr="00000000" w14:paraId="0000008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6">
      <w:pPr>
        <w:widowControl w:val="0"/>
        <w:spacing w:line="24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widowControl w:val="0"/>
        <w:spacing w:line="24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widowControl w:val="0"/>
        <w:spacing w:line="240" w:lineRule="auto"/>
        <w:rPr/>
      </w:pPr>
      <w:r w:rsidDel="00000000" w:rsidR="00000000" w:rsidRPr="00000000">
        <w:rPr>
          <w:rtl w:val="0"/>
        </w:rPr>
      </w:r>
    </w:p>
    <w:tbl>
      <w:tblPr>
        <w:tblStyle w:val="Table4"/>
        <w:tblW w:w="9340.0" w:type="dxa"/>
        <w:jc w:val="left"/>
        <w:tblInd w:w="72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340"/>
        <w:tblGridChange w:id="0">
          <w:tblGrid>
            <w:gridCol w:w="934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widowControl w:val="0"/>
              <w:spacing w:line="240" w:lineRule="auto"/>
              <w:ind w:left="283.46456692913375" w:hanging="285"/>
              <w:rPr/>
            </w:pPr>
            <w:r w:rsidDel="00000000" w:rsidR="00000000" w:rsidRPr="00000000">
              <w:rPr>
                <w:rtl w:val="0"/>
              </w:rPr>
              <w:t xml:space="preserve">b)    aluminium oxide</w:t>
            </w:r>
          </w:p>
          <w:p w:rsidR="00000000" w:rsidDel="00000000" w:rsidP="00000000" w:rsidRDefault="00000000" w:rsidRPr="00000000" w14:paraId="0000009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F">
      <w:pPr>
        <w:rPr>
          <w:sz w:val="2"/>
          <w:szCs w:val="2"/>
        </w:rPr>
      </w:pPr>
      <w:r w:rsidDel="00000000" w:rsidR="00000000" w:rsidRPr="00000000">
        <w:rPr>
          <w:rtl w:val="0"/>
        </w:rPr>
      </w:r>
    </w:p>
    <w:sectPr>
      <w:headerReference r:id="rId10" w:type="default"/>
      <w:pgSz w:h="16834" w:w="11909" w:orient="portrait"/>
      <w:pgMar w:bottom="1440" w:top="1440" w:left="992.1259842519685" w:right="857.0078740157493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Ubuntu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0">
    <w:pPr>
      <w:spacing w:line="240" w:lineRule="auto"/>
      <w:rPr>
        <w:b w:val="1"/>
        <w:bCs w:val="1"/>
        <w:sz w:val="32"/>
        <w:szCs w:val="32"/>
      </w:rPr>
    </w:pPr>
    <w:r w:rsidDel="00000000" w:rsidR="00000000" w:rsidRPr="00000000">
      <w:rPr>
        <w:rtl w:val="0"/>
      </w:rPr>
      <w:t xml:space="preserve">Double Award - Chemistry - Island School Science Department </w:t>
    </w:r>
    <w:r w:rsidDel="00000000" w:rsidR="00000000" w:rsidRPr="00000000">
      <w:rPr>
        <w:sz w:val="32"/>
        <w:szCs w:val="32"/>
        <w:rtl w:val="0"/>
      </w:rPr>
      <w:t xml:space="preserve">     </w:t>
      <w:tab/>
      <w:tab/>
      <w:t xml:space="preserve">                  </w:t>
    </w:r>
    <w:r w:rsidDel="00000000" w:rsidR="00000000" w:rsidRPr="00000000">
      <w:rPr>
        <w:b w:val="1"/>
        <w:bCs w:val="1"/>
        <w:sz w:val="40"/>
        <w:szCs w:val="40"/>
        <w:rtl w:val="0"/>
      </w:rPr>
      <w:t xml:space="preserve">3b</w:t>
    </w:r>
    <w:r w:rsidDel="00000000" w:rsidR="00000000" w:rsidRPr="00000000">
      <w:pict>
        <v:rect style="width:0.0pt;height:1.5pt" o:hr="t" o:hrstd="t" o:hralign="center" fillcolor="#A0A0A0" stroked="f"/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5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4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header" Target="header1.xml"/><Relationship Id="rId9" Type="http://schemas.openxmlformats.org/officeDocument/2006/relationships/image" Target="media/image5.png"/><Relationship Id="rId5" Type="http://schemas.openxmlformats.org/officeDocument/2006/relationships/styles" Target="styles.xml"/><Relationship Id="rId6" Type="http://schemas.openxmlformats.org/officeDocument/2006/relationships/image" Target="media/image4.png"/><Relationship Id="rId7" Type="http://schemas.openxmlformats.org/officeDocument/2006/relationships/image" Target="media/image1.png"/><Relationship Id="rId8" Type="http://schemas.openxmlformats.org/officeDocument/2006/relationships/image" Target="media/image6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Ubuntu-regular.ttf"/><Relationship Id="rId2" Type="http://schemas.openxmlformats.org/officeDocument/2006/relationships/font" Target="fonts/Ubuntu-bold.ttf"/><Relationship Id="rId3" Type="http://schemas.openxmlformats.org/officeDocument/2006/relationships/font" Target="fonts/Ubuntu-italic.ttf"/><Relationship Id="rId4" Type="http://schemas.openxmlformats.org/officeDocument/2006/relationships/font" Target="fonts/Ubuntu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