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Atoms into 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Information: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5355863" cy="6361117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5863" cy="636111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905375" cy="189547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5375" cy="1895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before="12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120" w:lin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 do:</w:t>
      </w:r>
    </w:p>
    <w:p w:rsidR="00000000" w:rsidDel="00000000" w:rsidP="00000000" w:rsidRDefault="00000000" w:rsidRPr="00000000" w14:paraId="0000000E">
      <w:pPr>
        <w:widowControl w:val="0"/>
        <w:spacing w:before="120" w:line="240" w:lineRule="auto"/>
        <w:ind w:left="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</w:t>
      </w:r>
      <w:r w:rsidDel="00000000" w:rsidR="00000000" w:rsidRPr="00000000">
        <w:rPr>
          <w:i w:val="1"/>
          <w:iCs w:val="1"/>
          <w:rtl w:val="0"/>
        </w:rPr>
        <w:t xml:space="preserve">atch this video on ionic bonding and answer the questions below:</w:t>
      </w:r>
    </w:p>
    <w:p w:rsidR="00000000" w:rsidDel="00000000" w:rsidP="00000000" w:rsidRDefault="00000000" w:rsidRPr="00000000" w14:paraId="0000000F">
      <w:pPr>
        <w:widowControl w:val="0"/>
        <w:spacing w:after="240" w:before="240" w:line="240" w:lineRule="auto"/>
        <w:ind w:left="0" w:firstLine="0"/>
        <w:rPr>
          <w:i w:val="1"/>
          <w:iCs w:val="1"/>
        </w:rPr>
      </w:pPr>
      <w:hyperlink r:id="rId8">
        <w:r w:rsidDel="00000000" w:rsidR="00000000" w:rsidRPr="00000000">
          <w:rPr>
            <w:i w:val="1"/>
            <w:iCs w:val="1"/>
            <w:color w:val="0000ee"/>
            <w:u w:val="single"/>
            <w:rtl w:val="0"/>
          </w:rPr>
          <w:t xml:space="preserve">GCSE Chemistry - Formation of Ions - Electrons | Charge | Equations</w:t>
        </w:r>
      </w:hyperlink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spacing w:after="240" w:before="240" w:lin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Questions: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an ion?</w:t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atoms form ions?</w:t>
      </w:r>
    </w:p>
    <w:p w:rsidR="00000000" w:rsidDel="00000000" w:rsidP="00000000" w:rsidRDefault="00000000" w:rsidRPr="00000000" w14:paraId="00000014">
      <w:pPr>
        <w:widowControl w:val="0"/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Why do metal atoms form into positive ions?</w:t>
      </w:r>
    </w:p>
    <w:p w:rsidR="00000000" w:rsidDel="00000000" w:rsidP="00000000" w:rsidRDefault="00000000" w:rsidRPr="00000000" w14:paraId="00000016">
      <w:pPr>
        <w:widowControl w:val="0"/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non metal atoms form into negative ions?</w:t>
      </w:r>
    </w:p>
    <w:p w:rsidR="00000000" w:rsidDel="00000000" w:rsidP="00000000" w:rsidRDefault="00000000" w:rsidRPr="00000000" w14:paraId="00000018">
      <w:pPr>
        <w:widowControl w:val="0"/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holds the ions together within an ionic bond?</w:t>
      </w:r>
    </w:p>
    <w:p w:rsidR="00000000" w:rsidDel="00000000" w:rsidP="00000000" w:rsidRDefault="00000000" w:rsidRPr="00000000" w14:paraId="0000001A">
      <w:pPr>
        <w:widowControl w:val="0"/>
        <w:spacing w:after="240" w:before="24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24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charge on the ion formed by the atoms in the following groups: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1520" w:hanging="620"/>
        <w:rPr/>
      </w:pPr>
      <w:r w:rsidDel="00000000" w:rsidR="00000000" w:rsidRPr="00000000">
        <w:rPr>
          <w:b w:val="1"/>
          <w:bCs w:val="1"/>
          <w:rtl w:val="0"/>
        </w:rPr>
        <w:t xml:space="preserve">Group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Number</w:t>
      </w:r>
      <w:r w:rsidDel="00000000" w:rsidR="00000000" w:rsidRPr="00000000">
        <w:rPr>
          <w:rtl w:val="0"/>
        </w:rPr>
        <w:t xml:space="preserve">  </w:t>
        <w:tab/>
        <w:t xml:space="preserve">     </w:t>
        <w:tab/>
        <w:t xml:space="preserve">             1        </w:t>
        <w:tab/>
        <w:t xml:space="preserve">  2     </w:t>
        <w:tab/>
        <w:t xml:space="preserve">   3   </w:t>
        <w:tab/>
        <w:t xml:space="preserve">   |   </w:t>
        <w:tab/>
        <w:t xml:space="preserve">5      </w:t>
        <w:tab/>
        <w:t xml:space="preserve">   6   </w:t>
        <w:tab/>
        <w:t xml:space="preserve">   7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1520" w:hanging="620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1520" w:hanging="6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Charge on ion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does the group number affect the number of electrons gained or lost? (</w:t>
      </w:r>
      <w:r w:rsidDel="00000000" w:rsidR="00000000" w:rsidRPr="00000000">
        <w:rPr>
          <w:i w:val="1"/>
          <w:iCs w:val="1"/>
          <w:rtl w:val="0"/>
        </w:rPr>
        <w:t xml:space="preserve">Can you find a formula linking the group number and the charge for positive ions and for negative ions</w:t>
      </w:r>
      <w:r w:rsidDel="00000000" w:rsidR="00000000" w:rsidRPr="00000000">
        <w:rPr>
          <w:rtl w:val="0"/>
        </w:rPr>
        <w:t xml:space="preserve">?)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3a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V1OXjdN9Q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