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Atomic Structure Questions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6274050" cy="2943225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1688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74050" cy="2943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6409052" cy="2007899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4840" l="2366" r="3305" t="5575"/>
                    <a:stretch>
                      <a:fillRect/>
                    </a:stretch>
                  </pic:blipFill>
                  <pic:spPr>
                    <a:xfrm>
                      <a:off x="0" y="0"/>
                      <a:ext cx="6409052" cy="20078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294" cy="3537365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4239" l="2100" r="1234" t="1496"/>
                    <a:stretch>
                      <a:fillRect/>
                    </a:stretch>
                  </pic:blipFill>
                  <pic:spPr>
                    <a:xfrm>
                      <a:off x="0" y="0"/>
                      <a:ext cx="5943294" cy="35373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850.3937007874016" w:top="850.3937007874016" w:left="850.3937007874016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1d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